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85A" w:rsidRPr="0088185A" w:rsidRDefault="0088185A" w:rsidP="0088185A">
      <w:pPr>
        <w:rPr>
          <w:rFonts w:hint="eastAsia"/>
        </w:rPr>
      </w:pPr>
      <w:r w:rsidRPr="0088185A">
        <w:rPr>
          <w:rFonts w:hint="eastAsia"/>
        </w:rPr>
        <w:t>雪莲培养物</w:t>
      </w:r>
      <w:bookmarkStart w:id="0" w:name="_GoBack"/>
      <w:bookmarkEnd w:id="0"/>
    </w:p>
    <w:tbl>
      <w:tblPr>
        <w:tblpPr w:leftFromText="180" w:rightFromText="180" w:vertAnchor="page" w:horzAnchor="margin" w:tblpXSpec="center" w:tblpY="2845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6"/>
        <w:gridCol w:w="2340"/>
        <w:gridCol w:w="2340"/>
        <w:gridCol w:w="1877"/>
      </w:tblGrid>
      <w:tr w:rsidR="0088185A" w:rsidRPr="0088185A" w:rsidTr="002823E7">
        <w:trPr>
          <w:trHeight w:val="607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中文名称</w:t>
            </w:r>
          </w:p>
        </w:tc>
        <w:tc>
          <w:tcPr>
            <w:tcW w:w="6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雪莲培养物</w:t>
            </w:r>
          </w:p>
        </w:tc>
      </w:tr>
      <w:tr w:rsidR="0088185A" w:rsidRPr="0088185A" w:rsidTr="002823E7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英文名称</w:t>
            </w:r>
          </w:p>
        </w:tc>
        <w:tc>
          <w:tcPr>
            <w:tcW w:w="6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 xml:space="preserve">Tissue culture of </w:t>
            </w:r>
            <w:proofErr w:type="spellStart"/>
            <w:r w:rsidRPr="0088185A">
              <w:rPr>
                <w:rFonts w:hint="eastAsia"/>
              </w:rPr>
              <w:t>Saussurea</w:t>
            </w:r>
            <w:proofErr w:type="spellEnd"/>
            <w:r w:rsidRPr="0088185A">
              <w:rPr>
                <w:rFonts w:hint="eastAsia"/>
              </w:rPr>
              <w:t xml:space="preserve"> </w:t>
            </w:r>
            <w:proofErr w:type="spellStart"/>
            <w:r w:rsidRPr="0088185A">
              <w:rPr>
                <w:rFonts w:hint="eastAsia"/>
              </w:rPr>
              <w:t>involucrata</w:t>
            </w:r>
            <w:proofErr w:type="spellEnd"/>
            <w:r w:rsidRPr="0088185A">
              <w:rPr>
                <w:rFonts w:hint="eastAsia"/>
              </w:rPr>
              <w:t xml:space="preserve"> </w:t>
            </w:r>
          </w:p>
        </w:tc>
      </w:tr>
      <w:tr w:rsidR="0088185A" w:rsidRPr="0088185A" w:rsidTr="002823E7">
        <w:trPr>
          <w:trHeight w:val="1228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基本信息</w:t>
            </w:r>
          </w:p>
        </w:tc>
        <w:tc>
          <w:tcPr>
            <w:tcW w:w="6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来源：菊科植物天山雪莲（</w:t>
            </w:r>
            <w:proofErr w:type="spellStart"/>
            <w:r w:rsidRPr="0088185A">
              <w:rPr>
                <w:rFonts w:hint="eastAsia"/>
              </w:rPr>
              <w:t>Saussurea</w:t>
            </w:r>
            <w:proofErr w:type="spellEnd"/>
            <w:r w:rsidRPr="0088185A">
              <w:rPr>
                <w:rFonts w:hint="eastAsia"/>
              </w:rPr>
              <w:t xml:space="preserve"> </w:t>
            </w:r>
            <w:proofErr w:type="spellStart"/>
            <w:r w:rsidRPr="0088185A">
              <w:rPr>
                <w:rFonts w:hint="eastAsia"/>
              </w:rPr>
              <w:t>involucrata</w:t>
            </w:r>
            <w:proofErr w:type="spellEnd"/>
            <w:r w:rsidRPr="0088185A">
              <w:rPr>
                <w:rFonts w:hint="eastAsia"/>
              </w:rPr>
              <w:t>）的愈伤组织</w:t>
            </w:r>
          </w:p>
        </w:tc>
      </w:tr>
      <w:tr w:rsidR="0088185A" w:rsidRPr="0088185A" w:rsidTr="002823E7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生产工艺简述</w:t>
            </w:r>
          </w:p>
        </w:tc>
        <w:tc>
          <w:tcPr>
            <w:tcW w:w="6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选取雪莲离体组织，经脱分化形成的愈伤组织作为继代种子，给予一定条件进行继代培养而获得的团块状颗粒，或该颗粒经干燥粉碎得到的粉末。</w:t>
            </w:r>
          </w:p>
        </w:tc>
      </w:tr>
      <w:tr w:rsidR="0088185A" w:rsidRPr="0088185A" w:rsidTr="002823E7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食用量</w:t>
            </w:r>
          </w:p>
        </w:tc>
        <w:tc>
          <w:tcPr>
            <w:tcW w:w="6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鲜品≤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80"/>
                <w:attr w:name="UnitName" w:val="克"/>
              </w:smartTagPr>
              <w:r w:rsidRPr="0088185A">
                <w:rPr>
                  <w:rFonts w:hint="eastAsia"/>
                </w:rPr>
                <w:t xml:space="preserve">80 </w:t>
              </w:r>
              <w:r w:rsidRPr="0088185A">
                <w:rPr>
                  <w:rFonts w:hint="eastAsia"/>
                </w:rPr>
                <w:t>克</w:t>
              </w:r>
            </w:smartTag>
            <w:r w:rsidRPr="0088185A">
              <w:rPr>
                <w:rFonts w:hint="eastAsia"/>
              </w:rPr>
              <w:t>/</w:t>
            </w:r>
            <w:r w:rsidRPr="0088185A">
              <w:rPr>
                <w:rFonts w:hint="eastAsia"/>
              </w:rPr>
              <w:t>天、干品≤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4"/>
                <w:attr w:name="UnitName" w:val="克"/>
              </w:smartTagPr>
              <w:r w:rsidRPr="0088185A">
                <w:rPr>
                  <w:rFonts w:hint="eastAsia"/>
                </w:rPr>
                <w:t xml:space="preserve">4 </w:t>
              </w:r>
              <w:r w:rsidRPr="0088185A">
                <w:rPr>
                  <w:rFonts w:hint="eastAsia"/>
                </w:rPr>
                <w:t>克</w:t>
              </w:r>
            </w:smartTag>
            <w:r w:rsidRPr="0088185A">
              <w:rPr>
                <w:rFonts w:hint="eastAsia"/>
              </w:rPr>
              <w:t>/</w:t>
            </w:r>
            <w:r w:rsidRPr="0088185A">
              <w:rPr>
                <w:rFonts w:hint="eastAsia"/>
              </w:rPr>
              <w:t>天</w:t>
            </w:r>
          </w:p>
        </w:tc>
      </w:tr>
      <w:tr w:rsidR="0088185A" w:rsidRPr="0088185A" w:rsidTr="002823E7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不适宜人群</w:t>
            </w:r>
          </w:p>
        </w:tc>
        <w:tc>
          <w:tcPr>
            <w:tcW w:w="6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婴幼儿、孕妇</w:t>
            </w:r>
          </w:p>
        </w:tc>
      </w:tr>
      <w:tr w:rsidR="0088185A" w:rsidRPr="0088185A" w:rsidTr="002823E7">
        <w:trPr>
          <w:trHeight w:val="180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质量要求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鲜品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干品</w:t>
            </w:r>
          </w:p>
        </w:tc>
      </w:tr>
      <w:tr w:rsidR="0088185A" w:rsidRPr="0088185A" w:rsidTr="002823E7">
        <w:trPr>
          <w:trHeight w:val="270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性状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紫红色团状颗粒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紫灰色粉末</w:t>
            </w:r>
          </w:p>
        </w:tc>
      </w:tr>
      <w:tr w:rsidR="0088185A" w:rsidRPr="0088185A" w:rsidTr="002823E7">
        <w:trPr>
          <w:trHeight w:val="155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蛋白质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≥</w:t>
            </w:r>
            <w:r w:rsidRPr="0088185A">
              <w:rPr>
                <w:rFonts w:hint="eastAsia"/>
              </w:rPr>
              <w:t>1%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≥</w:t>
            </w:r>
            <w:r w:rsidRPr="0088185A">
              <w:rPr>
                <w:rFonts w:hint="eastAsia"/>
              </w:rPr>
              <w:t>20%</w:t>
            </w:r>
          </w:p>
        </w:tc>
      </w:tr>
      <w:tr w:rsidR="0088185A" w:rsidRPr="0088185A" w:rsidTr="002823E7">
        <w:trPr>
          <w:trHeight w:val="155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总黄酮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≥</w:t>
            </w:r>
            <w:r w:rsidRPr="0088185A">
              <w:rPr>
                <w:rFonts w:hint="eastAsia"/>
              </w:rPr>
              <w:t>0.4%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≥</w:t>
            </w:r>
            <w:r w:rsidRPr="0088185A">
              <w:rPr>
                <w:rFonts w:hint="eastAsia"/>
              </w:rPr>
              <w:t>7%</w:t>
            </w:r>
          </w:p>
        </w:tc>
      </w:tr>
      <w:tr w:rsidR="0088185A" w:rsidRPr="0088185A" w:rsidTr="002823E7">
        <w:trPr>
          <w:trHeight w:val="155"/>
        </w:trPr>
        <w:tc>
          <w:tcPr>
            <w:tcW w:w="2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水分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≤</w:t>
            </w:r>
            <w:r w:rsidRPr="0088185A">
              <w:rPr>
                <w:rFonts w:hint="eastAsia"/>
              </w:rPr>
              <w:t>96</w:t>
            </w:r>
            <w:r w:rsidRPr="0088185A">
              <w:rPr>
                <w:rFonts w:hint="eastAsia"/>
              </w:rPr>
              <w:t>％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≤</w:t>
            </w:r>
            <w:r w:rsidRPr="0088185A">
              <w:rPr>
                <w:rFonts w:hint="eastAsia"/>
              </w:rPr>
              <w:t>10</w:t>
            </w:r>
            <w:r w:rsidRPr="0088185A">
              <w:rPr>
                <w:rFonts w:hint="eastAsia"/>
              </w:rPr>
              <w:t>％</w:t>
            </w:r>
          </w:p>
        </w:tc>
      </w:tr>
      <w:tr w:rsidR="0088185A" w:rsidRPr="0088185A" w:rsidTr="002823E7">
        <w:trPr>
          <w:trHeight w:val="155"/>
        </w:trPr>
        <w:tc>
          <w:tcPr>
            <w:tcW w:w="2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灰分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≤</w:t>
            </w:r>
            <w:r w:rsidRPr="0088185A">
              <w:rPr>
                <w:rFonts w:hint="eastAsia"/>
              </w:rPr>
              <w:t>1</w:t>
            </w:r>
            <w:r w:rsidRPr="0088185A">
              <w:rPr>
                <w:rFonts w:hint="eastAsia"/>
              </w:rPr>
              <w:t>％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≤</w:t>
            </w:r>
            <w:r w:rsidRPr="0088185A">
              <w:rPr>
                <w:rFonts w:hint="eastAsia"/>
              </w:rPr>
              <w:t>10</w:t>
            </w:r>
            <w:r w:rsidRPr="0088185A">
              <w:rPr>
                <w:rFonts w:hint="eastAsia"/>
              </w:rPr>
              <w:t>％</w:t>
            </w:r>
          </w:p>
        </w:tc>
      </w:tr>
      <w:tr w:rsidR="0088185A" w:rsidRPr="0088185A" w:rsidTr="002823E7">
        <w:trPr>
          <w:trHeight w:val="1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其他需要说明的情况</w:t>
            </w:r>
          </w:p>
        </w:tc>
        <w:tc>
          <w:tcPr>
            <w:tcW w:w="6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5A" w:rsidRPr="0088185A" w:rsidRDefault="0088185A" w:rsidP="0088185A">
            <w:pPr>
              <w:rPr>
                <w:rFonts w:hint="eastAsia"/>
              </w:rPr>
            </w:pPr>
            <w:r w:rsidRPr="0088185A">
              <w:rPr>
                <w:rFonts w:hint="eastAsia"/>
              </w:rPr>
              <w:t>标签、说明书中应当标注不适宜人群和建议食用量。</w:t>
            </w:r>
          </w:p>
        </w:tc>
      </w:tr>
    </w:tbl>
    <w:p w:rsidR="00035BB0" w:rsidRPr="0088185A" w:rsidRDefault="00035BB0"/>
    <w:sectPr w:rsidR="00035BB0" w:rsidRPr="008818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85A"/>
    <w:rsid w:val="00035BB0"/>
    <w:rsid w:val="00881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2012-01-02T10:58:00Z</dcterms:created>
  <dcterms:modified xsi:type="dcterms:W3CDTF">2012-01-02T10:58:00Z</dcterms:modified>
</cp:coreProperties>
</file>