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E19" w:rsidRPr="00065E19" w:rsidRDefault="00065E19" w:rsidP="00065E19">
      <w:pPr>
        <w:rPr>
          <w:rFonts w:hint="eastAsia"/>
          <w:bCs/>
        </w:rPr>
      </w:pPr>
      <w:r w:rsidRPr="00065E19">
        <w:rPr>
          <w:rFonts w:hint="eastAsia"/>
          <w:bCs/>
        </w:rPr>
        <w:t>植物甾醇</w:t>
      </w:r>
    </w:p>
    <w:p w:rsidR="00065E19" w:rsidRPr="00065E19" w:rsidRDefault="00065E19" w:rsidP="00065E19">
      <w:pPr>
        <w:rPr>
          <w:rFonts w:hint="eastAsia"/>
        </w:rPr>
      </w:pPr>
    </w:p>
    <w:tbl>
      <w:tblPr>
        <w:tblW w:w="8972" w:type="dxa"/>
        <w:jc w:val="center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0"/>
        <w:gridCol w:w="4300"/>
        <w:gridCol w:w="2592"/>
      </w:tblGrid>
      <w:tr w:rsidR="00065E19" w:rsidRPr="00065E19" w:rsidTr="00EC0B88">
        <w:trPr>
          <w:jc w:val="center"/>
        </w:trPr>
        <w:tc>
          <w:tcPr>
            <w:tcW w:w="2080" w:type="dxa"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  <w:b/>
                <w:bCs/>
              </w:rPr>
            </w:pPr>
            <w:r w:rsidRPr="00065E19">
              <w:rPr>
                <w:rFonts w:hint="eastAsia"/>
              </w:rPr>
              <w:t>中文名称</w:t>
            </w:r>
          </w:p>
        </w:tc>
        <w:tc>
          <w:tcPr>
            <w:tcW w:w="6892" w:type="dxa"/>
            <w:gridSpan w:val="2"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  <w:b/>
                <w:bCs/>
              </w:rPr>
            </w:pPr>
            <w:r w:rsidRPr="00065E19">
              <w:rPr>
                <w:rFonts w:hint="eastAsia"/>
              </w:rPr>
              <w:t>植物甾醇</w:t>
            </w:r>
          </w:p>
        </w:tc>
      </w:tr>
      <w:tr w:rsidR="00065E19" w:rsidRPr="00065E19" w:rsidTr="00EC0B88">
        <w:trPr>
          <w:jc w:val="center"/>
        </w:trPr>
        <w:tc>
          <w:tcPr>
            <w:tcW w:w="2080" w:type="dxa"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  <w:b/>
                <w:bCs/>
              </w:rPr>
            </w:pPr>
            <w:r w:rsidRPr="00065E19">
              <w:rPr>
                <w:rFonts w:hint="eastAsia"/>
              </w:rPr>
              <w:t>英文名称</w:t>
            </w:r>
          </w:p>
        </w:tc>
        <w:tc>
          <w:tcPr>
            <w:tcW w:w="6892" w:type="dxa"/>
            <w:gridSpan w:val="2"/>
            <w:shd w:val="clear" w:color="auto" w:fill="auto"/>
          </w:tcPr>
          <w:p w:rsidR="00065E19" w:rsidRPr="00065E19" w:rsidRDefault="00065E19" w:rsidP="00065E19">
            <w:r w:rsidRPr="00065E19">
              <w:t>Plant sterol</w:t>
            </w:r>
          </w:p>
        </w:tc>
      </w:tr>
      <w:tr w:rsidR="00065E19" w:rsidRPr="00065E19" w:rsidTr="00EC0B88">
        <w:trPr>
          <w:jc w:val="center"/>
        </w:trPr>
        <w:tc>
          <w:tcPr>
            <w:tcW w:w="2080" w:type="dxa"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  <w:b/>
                <w:bCs/>
              </w:rPr>
            </w:pPr>
            <w:r w:rsidRPr="00065E19">
              <w:rPr>
                <w:rFonts w:hint="eastAsia"/>
              </w:rPr>
              <w:t>基本信息</w:t>
            </w:r>
          </w:p>
        </w:tc>
        <w:tc>
          <w:tcPr>
            <w:tcW w:w="6892" w:type="dxa"/>
            <w:gridSpan w:val="2"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</w:rPr>
            </w:pPr>
            <w:r w:rsidRPr="00065E19">
              <w:rPr>
                <w:rFonts w:hint="eastAsia"/>
              </w:rPr>
              <w:t>来源：大豆油、</w:t>
            </w:r>
            <w:proofErr w:type="gramStart"/>
            <w:r w:rsidRPr="00065E19">
              <w:rPr>
                <w:rFonts w:hint="eastAsia"/>
              </w:rPr>
              <w:t>菜籽油</w:t>
            </w:r>
            <w:proofErr w:type="gramEnd"/>
            <w:r w:rsidRPr="00065E19">
              <w:rPr>
                <w:rFonts w:hint="eastAsia"/>
              </w:rPr>
              <w:t>、玉米油、葵花籽油、</w:t>
            </w:r>
            <w:proofErr w:type="gramStart"/>
            <w:r w:rsidRPr="00065E19">
              <w:rPr>
                <w:rFonts w:hint="eastAsia"/>
              </w:rPr>
              <w:t>塔罗油</w:t>
            </w:r>
            <w:proofErr w:type="gramEnd"/>
          </w:p>
          <w:p w:rsidR="00065E19" w:rsidRPr="00065E19" w:rsidRDefault="00065E19" w:rsidP="00065E19">
            <w:pPr>
              <w:rPr>
                <w:rFonts w:hint="eastAsia"/>
              </w:rPr>
            </w:pPr>
            <w:r w:rsidRPr="00065E19">
              <w:t>β-</w:t>
            </w:r>
            <w:r w:rsidRPr="00065E19">
              <w:t>谷甾醇</w:t>
            </w:r>
            <w:r w:rsidRPr="00065E19"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307340</wp:posOffset>
                      </wp:positionV>
                      <wp:extent cx="1714500" cy="1071880"/>
                      <wp:effectExtent l="0" t="2540" r="1905" b="1905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1071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65E19" w:rsidRPr="00540A6B" w:rsidRDefault="00065E19" w:rsidP="00065E19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HO</w:t>
                                  </w: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1E42D01" wp14:editId="599F86FB">
                                        <wp:extent cx="1485900" cy="937260"/>
                                        <wp:effectExtent l="0" t="0" r="0" b="0"/>
                                        <wp:docPr id="5" name="图片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485900" cy="9372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6" o:spid="_x0000_s1026" type="#_x0000_t202" style="position:absolute;left:0;text-align:left;margin-left:3.6pt;margin-top:24.2pt;width:135pt;height:8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" stroked="f">
                      <v:textbox inset="0,0,0,0">
                        <w:txbxContent>
                          <w:p w:rsidR="00065E19" w:rsidRPr="00540A6B" w:rsidRDefault="00065E19" w:rsidP="00065E19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HO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E42D01" wp14:editId="599F86FB">
                                  <wp:extent cx="1485900" cy="937260"/>
                                  <wp:effectExtent l="0" t="0" r="0" b="0"/>
                                  <wp:docPr id="5" name="图片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85900" cy="9372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65E19">
              <w:rPr>
                <w:rFonts w:hint="eastAsia"/>
              </w:rPr>
              <w:t>结构式：</w:t>
            </w:r>
            <w:r w:rsidRPr="00065E19">
              <w:rPr>
                <w:rFonts w:hint="eastAsia"/>
              </w:rPr>
              <w:t xml:space="preserve">          </w:t>
            </w:r>
            <w:r w:rsidRPr="00065E19">
              <w:t>菜油甾醇</w:t>
            </w:r>
            <w:r w:rsidRPr="00065E19">
              <w:rPr>
                <w:rFonts w:hint="eastAsia"/>
              </w:rPr>
              <w:t>结构式：</w:t>
            </w:r>
          </w:p>
          <w:p w:rsidR="00065E19" w:rsidRPr="00065E19" w:rsidRDefault="00065E19" w:rsidP="00065E19">
            <w:pPr>
              <w:rPr>
                <w:rFonts w:hint="eastAsia"/>
              </w:rPr>
            </w:pPr>
            <w:r w:rsidRPr="00065E19"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1988820</wp:posOffset>
                      </wp:positionH>
                      <wp:positionV relativeFrom="paragraph">
                        <wp:posOffset>10160</wp:posOffset>
                      </wp:positionV>
                      <wp:extent cx="1868805" cy="1188720"/>
                      <wp:effectExtent l="0" t="635" r="0" b="1270"/>
                      <wp:wrapNone/>
                      <wp:docPr id="4" name="文本框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8805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65E19" w:rsidRPr="00540A6B" w:rsidRDefault="00065E19" w:rsidP="00065E19">
                                  <w:r>
                                    <w:rPr>
                                      <w:rFonts w:hint="eastAsia"/>
                                    </w:rPr>
                                    <w:t>HO</w:t>
                                  </w: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3E5E0C2" wp14:editId="04EC51CA">
                                        <wp:extent cx="1676400" cy="967740"/>
                                        <wp:effectExtent l="0" t="0" r="0" b="3810"/>
                                        <wp:docPr id="3" name="图片 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676400" cy="9677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4" o:spid="_x0000_s1027" type="#_x0000_t202" style="position:absolute;left:0;text-align:left;margin-left:156.6pt;margin-top:.8pt;width:147.15pt;height:93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" stroked="f">
                      <v:textbox style="mso-fit-shape-to-text:t" inset="0,0,0,0">
                        <w:txbxContent>
                          <w:p w:rsidR="00065E19" w:rsidRPr="00540A6B" w:rsidRDefault="00065E19" w:rsidP="00065E19">
                            <w:r>
                              <w:rPr>
                                <w:rFonts w:hint="eastAsia"/>
                              </w:rPr>
                              <w:t>HO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3E5E0C2" wp14:editId="04EC51CA">
                                  <wp:extent cx="1676400" cy="967740"/>
                                  <wp:effectExtent l="0" t="0" r="0" b="3810"/>
                                  <wp:docPr id="3" name="图片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76400" cy="9677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65E19" w:rsidRPr="00065E19" w:rsidRDefault="00065E19" w:rsidP="00065E19">
            <w:pPr>
              <w:rPr>
                <w:rFonts w:hint="eastAsia"/>
                <w:b/>
                <w:bCs/>
              </w:rPr>
            </w:pPr>
          </w:p>
          <w:p w:rsidR="00065E19" w:rsidRPr="00065E19" w:rsidRDefault="00065E19" w:rsidP="00065E19">
            <w:pPr>
              <w:rPr>
                <w:rFonts w:hint="eastAsia"/>
                <w:b/>
                <w:bCs/>
              </w:rPr>
            </w:pPr>
          </w:p>
          <w:p w:rsidR="00065E19" w:rsidRPr="00065E19" w:rsidRDefault="00065E19" w:rsidP="00065E19">
            <w:pPr>
              <w:rPr>
                <w:rFonts w:hint="eastAsia"/>
                <w:vertAlign w:val="subscript"/>
              </w:rPr>
            </w:pPr>
            <w:r w:rsidRPr="00065E19">
              <w:rPr>
                <w:rFonts w:hint="eastAsia"/>
              </w:rPr>
              <w:t>分子式：</w:t>
            </w:r>
            <w:r w:rsidRPr="00065E19">
              <w:rPr>
                <w:lang w:val="pt-BR"/>
              </w:rPr>
              <w:t>C</w:t>
            </w:r>
            <w:r w:rsidRPr="00065E19">
              <w:rPr>
                <w:vertAlign w:val="subscript"/>
                <w:lang w:val="pt-BR"/>
              </w:rPr>
              <w:t>29</w:t>
            </w:r>
            <w:r w:rsidRPr="00065E19">
              <w:rPr>
                <w:lang w:val="pt-BR"/>
              </w:rPr>
              <w:t>H</w:t>
            </w:r>
            <w:r w:rsidRPr="00065E19">
              <w:rPr>
                <w:vertAlign w:val="subscript"/>
                <w:lang w:val="pt-BR"/>
              </w:rPr>
              <w:t>50</w:t>
            </w:r>
            <w:r w:rsidRPr="00065E19">
              <w:rPr>
                <w:lang w:val="pt-BR"/>
              </w:rPr>
              <w:t>O</w:t>
            </w:r>
            <w:r w:rsidRPr="00065E19">
              <w:rPr>
                <w:rFonts w:hint="eastAsia"/>
                <w:vertAlign w:val="subscript"/>
              </w:rPr>
              <w:t xml:space="preserve">                         </w:t>
            </w:r>
            <w:r w:rsidRPr="00065E19">
              <w:rPr>
                <w:rFonts w:hint="eastAsia"/>
              </w:rPr>
              <w:t>分子式：</w:t>
            </w:r>
            <w:r w:rsidRPr="00065E19">
              <w:rPr>
                <w:lang w:val="pt-BR"/>
              </w:rPr>
              <w:t>C</w:t>
            </w:r>
            <w:r w:rsidRPr="00065E19">
              <w:rPr>
                <w:vertAlign w:val="subscript"/>
                <w:lang w:val="pt-BR"/>
              </w:rPr>
              <w:t>28</w:t>
            </w:r>
            <w:r w:rsidRPr="00065E19">
              <w:rPr>
                <w:lang w:val="pt-BR"/>
              </w:rPr>
              <w:t>H</w:t>
            </w:r>
            <w:r w:rsidRPr="00065E19">
              <w:rPr>
                <w:vertAlign w:val="subscript"/>
                <w:lang w:val="pt-BR"/>
              </w:rPr>
              <w:t>48</w:t>
            </w:r>
            <w:r w:rsidRPr="00065E19">
              <w:rPr>
                <w:lang w:val="pt-BR"/>
              </w:rPr>
              <w:t>O</w:t>
            </w:r>
          </w:p>
          <w:p w:rsidR="00065E19" w:rsidRPr="00065E19" w:rsidRDefault="00065E19" w:rsidP="00065E19">
            <w:pPr>
              <w:rPr>
                <w:rFonts w:hint="eastAsia"/>
                <w:b/>
                <w:bCs/>
              </w:rPr>
            </w:pPr>
            <w:r w:rsidRPr="00065E19">
              <w:rPr>
                <w:rFonts w:hint="eastAsia"/>
              </w:rPr>
              <w:t>分子量：</w:t>
            </w:r>
            <w:r w:rsidRPr="00065E19">
              <w:rPr>
                <w:lang w:val="pt-BR"/>
              </w:rPr>
              <w:t xml:space="preserve">414.71 </w:t>
            </w:r>
            <w:r w:rsidRPr="00065E19">
              <w:rPr>
                <w:rFonts w:hint="eastAsia"/>
              </w:rPr>
              <w:t xml:space="preserve">             </w:t>
            </w:r>
            <w:r w:rsidRPr="00065E19">
              <w:rPr>
                <w:rFonts w:hint="eastAsia"/>
              </w:rPr>
              <w:t>分子量</w:t>
            </w:r>
            <w:r w:rsidRPr="00065E19">
              <w:rPr>
                <w:rFonts w:hint="eastAsia"/>
              </w:rPr>
              <w:t xml:space="preserve">: </w:t>
            </w:r>
            <w:r w:rsidRPr="00065E19">
              <w:rPr>
                <w:lang w:val="pt-BR"/>
              </w:rPr>
              <w:t>400.66</w:t>
            </w:r>
            <w:r w:rsidRPr="00065E19">
              <w:rPr>
                <w:rFonts w:hint="eastAsia"/>
              </w:rPr>
              <w:t xml:space="preserve"> </w:t>
            </w:r>
          </w:p>
          <w:p w:rsidR="00065E19" w:rsidRPr="00065E19" w:rsidRDefault="00065E19" w:rsidP="00065E19">
            <w:pPr>
              <w:rPr>
                <w:rFonts w:hint="eastAsia"/>
              </w:rPr>
            </w:pPr>
          </w:p>
          <w:p w:rsidR="00065E19" w:rsidRPr="00065E19" w:rsidRDefault="00065E19" w:rsidP="00065E19">
            <w:pPr>
              <w:rPr>
                <w:rFonts w:hint="eastAsia"/>
                <w:b/>
                <w:bCs/>
              </w:rPr>
            </w:pPr>
            <w:proofErr w:type="gramStart"/>
            <w:r w:rsidRPr="00065E19">
              <w:t>豆</w:t>
            </w:r>
            <w:proofErr w:type="gramEnd"/>
            <w:r w:rsidRPr="00065E19">
              <w:t>甾醇</w:t>
            </w:r>
            <w:r w:rsidRPr="00065E19">
              <w:rPr>
                <w:rFonts w:hint="eastAsia"/>
              </w:rPr>
              <w:t>结构式：</w:t>
            </w:r>
          </w:p>
          <w:p w:rsidR="00065E19" w:rsidRPr="00065E19" w:rsidRDefault="00065E19" w:rsidP="00065E19">
            <w:pPr>
              <w:rPr>
                <w:rFonts w:hint="eastAsia"/>
                <w:b/>
                <w:bCs/>
              </w:rPr>
            </w:pPr>
            <w:r w:rsidRPr="00065E19"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31115</wp:posOffset>
                      </wp:positionV>
                      <wp:extent cx="1793875" cy="1185545"/>
                      <wp:effectExtent l="1270" t="2540" r="0" b="2540"/>
                      <wp:wrapNone/>
                      <wp:docPr id="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3875" cy="1185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65E19" w:rsidRPr="00540A6B" w:rsidRDefault="00065E19" w:rsidP="00065E19">
                                  <w:r>
                                    <w:rPr>
                                      <w:rFonts w:hint="eastAsia"/>
                                    </w:rPr>
                                    <w:t>HO</w:t>
                                  </w: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F37777E" wp14:editId="2DEFDFFC">
                                        <wp:extent cx="1600200" cy="1021080"/>
                                        <wp:effectExtent l="0" t="0" r="0" b="7620"/>
                                        <wp:docPr id="1" name="图片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600200" cy="10210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2" o:spid="_x0000_s1028" type="#_x0000_t202" style="position:absolute;left:0;text-align:left;margin-left:3.85pt;margin-top:2.45pt;width:141.25pt;height:93.3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" stroked="f">
                      <v:textbox inset="0,0,0,0">
                        <w:txbxContent>
                          <w:p w:rsidR="00065E19" w:rsidRPr="00540A6B" w:rsidRDefault="00065E19" w:rsidP="00065E19">
                            <w:r>
                              <w:rPr>
                                <w:rFonts w:hint="eastAsia"/>
                              </w:rPr>
                              <w:t>HO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37777E" wp14:editId="2DEFDFFC">
                                  <wp:extent cx="1600200" cy="1021080"/>
                                  <wp:effectExtent l="0" t="0" r="0" b="7620"/>
                                  <wp:docPr id="1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00200" cy="10210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65E19">
              <w:rPr>
                <w:rFonts w:hint="eastAsia"/>
                <w:b/>
                <w:bCs/>
              </w:rPr>
              <w:t xml:space="preserve"> </w:t>
            </w:r>
          </w:p>
          <w:p w:rsidR="00065E19" w:rsidRPr="00065E19" w:rsidRDefault="00065E19" w:rsidP="00065E19">
            <w:pPr>
              <w:rPr>
                <w:rFonts w:hint="eastAsia"/>
                <w:b/>
                <w:bCs/>
              </w:rPr>
            </w:pPr>
          </w:p>
          <w:p w:rsidR="00065E19" w:rsidRPr="00065E19" w:rsidRDefault="00065E19" w:rsidP="00065E19">
            <w:pPr>
              <w:rPr>
                <w:rFonts w:hint="eastAsia"/>
                <w:b/>
                <w:bCs/>
              </w:rPr>
            </w:pPr>
          </w:p>
          <w:p w:rsidR="00065E19" w:rsidRPr="00065E19" w:rsidRDefault="00065E19" w:rsidP="00065E19">
            <w:pPr>
              <w:rPr>
                <w:rFonts w:hint="eastAsia"/>
                <w:b/>
                <w:bCs/>
              </w:rPr>
            </w:pPr>
          </w:p>
          <w:p w:rsidR="00065E19" w:rsidRPr="00065E19" w:rsidRDefault="00065E19" w:rsidP="00065E19">
            <w:pPr>
              <w:rPr>
                <w:rFonts w:hint="eastAsia"/>
                <w:vertAlign w:val="subscript"/>
              </w:rPr>
            </w:pPr>
            <w:r w:rsidRPr="00065E19">
              <w:rPr>
                <w:rFonts w:hint="eastAsia"/>
              </w:rPr>
              <w:t>分子式：</w:t>
            </w:r>
            <w:r w:rsidRPr="00065E19">
              <w:rPr>
                <w:lang w:val="pt-BR"/>
              </w:rPr>
              <w:t>C</w:t>
            </w:r>
            <w:r w:rsidRPr="00065E19">
              <w:rPr>
                <w:vertAlign w:val="subscript"/>
                <w:lang w:val="pt-BR"/>
              </w:rPr>
              <w:t>29</w:t>
            </w:r>
            <w:r w:rsidRPr="00065E19">
              <w:rPr>
                <w:lang w:val="pt-BR"/>
              </w:rPr>
              <w:t>H</w:t>
            </w:r>
            <w:r w:rsidRPr="00065E19">
              <w:rPr>
                <w:vertAlign w:val="subscript"/>
                <w:lang w:val="pt-BR"/>
              </w:rPr>
              <w:t>48</w:t>
            </w:r>
            <w:r w:rsidRPr="00065E19">
              <w:rPr>
                <w:lang w:val="pt-BR"/>
              </w:rPr>
              <w:t>O</w:t>
            </w:r>
            <w:r w:rsidRPr="00065E19">
              <w:rPr>
                <w:rFonts w:hint="eastAsia"/>
                <w:vertAlign w:val="subscript"/>
              </w:rPr>
              <w:t xml:space="preserve">           </w:t>
            </w:r>
          </w:p>
          <w:p w:rsidR="00065E19" w:rsidRPr="00065E19" w:rsidRDefault="00065E19" w:rsidP="00065E19">
            <w:pPr>
              <w:rPr>
                <w:rFonts w:hint="eastAsia"/>
                <w:b/>
                <w:bCs/>
              </w:rPr>
            </w:pPr>
            <w:r w:rsidRPr="00065E19">
              <w:rPr>
                <w:rFonts w:hint="eastAsia"/>
              </w:rPr>
              <w:t>分子量：</w:t>
            </w:r>
            <w:r w:rsidRPr="00065E19">
              <w:rPr>
                <w:lang w:val="pt-BR"/>
              </w:rPr>
              <w:t>412.69</w:t>
            </w:r>
          </w:p>
        </w:tc>
      </w:tr>
      <w:tr w:rsidR="00065E19" w:rsidRPr="00065E19" w:rsidTr="00EC0B88">
        <w:trPr>
          <w:jc w:val="center"/>
        </w:trPr>
        <w:tc>
          <w:tcPr>
            <w:tcW w:w="2080" w:type="dxa"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</w:rPr>
            </w:pPr>
            <w:r w:rsidRPr="00065E19">
              <w:rPr>
                <w:rFonts w:hint="eastAsia"/>
              </w:rPr>
              <w:t>生产工艺简述</w:t>
            </w:r>
          </w:p>
        </w:tc>
        <w:tc>
          <w:tcPr>
            <w:tcW w:w="6892" w:type="dxa"/>
            <w:gridSpan w:val="2"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</w:rPr>
            </w:pPr>
            <w:r w:rsidRPr="00065E19">
              <w:rPr>
                <w:rFonts w:hint="eastAsia"/>
              </w:rPr>
              <w:t>利用大豆油等植物油馏分</w:t>
            </w:r>
            <w:proofErr w:type="gramStart"/>
            <w:r w:rsidRPr="00065E19">
              <w:rPr>
                <w:rFonts w:hint="eastAsia"/>
              </w:rPr>
              <w:t>或者塔罗油</w:t>
            </w:r>
            <w:proofErr w:type="gramEnd"/>
            <w:r w:rsidRPr="00065E19">
              <w:rPr>
                <w:rFonts w:hint="eastAsia"/>
              </w:rPr>
              <w:t>为原料，通过皂化、萃取、结晶等工艺生产制得。</w:t>
            </w:r>
          </w:p>
        </w:tc>
      </w:tr>
      <w:tr w:rsidR="00065E19" w:rsidRPr="00065E19" w:rsidTr="00EC0B88">
        <w:trPr>
          <w:jc w:val="center"/>
        </w:trPr>
        <w:tc>
          <w:tcPr>
            <w:tcW w:w="2080" w:type="dxa"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</w:rPr>
            </w:pPr>
            <w:r w:rsidRPr="00065E19">
              <w:rPr>
                <w:rFonts w:hint="eastAsia"/>
              </w:rPr>
              <w:t>食用量</w:t>
            </w:r>
          </w:p>
        </w:tc>
        <w:tc>
          <w:tcPr>
            <w:tcW w:w="6892" w:type="dxa"/>
            <w:gridSpan w:val="2"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</w:rPr>
            </w:pPr>
            <w:r w:rsidRPr="00065E19">
              <w:rPr>
                <w:rFonts w:hint="eastAsia"/>
              </w:rPr>
              <w:t>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.4"/>
                <w:attr w:name="UnitName" w:val="克"/>
              </w:smartTagPr>
              <w:r w:rsidRPr="00065E19">
                <w:rPr>
                  <w:rFonts w:hint="eastAsia"/>
                </w:rPr>
                <w:t>2.4</w:t>
              </w:r>
              <w:r w:rsidRPr="00065E19">
                <w:rPr>
                  <w:rFonts w:hint="eastAsia"/>
                </w:rPr>
                <w:t>克</w:t>
              </w:r>
            </w:smartTag>
            <w:r w:rsidRPr="00065E19">
              <w:rPr>
                <w:rFonts w:hint="eastAsia"/>
              </w:rPr>
              <w:t>/</w:t>
            </w:r>
            <w:r w:rsidRPr="00065E19">
              <w:rPr>
                <w:rFonts w:hint="eastAsia"/>
              </w:rPr>
              <w:t>天</w:t>
            </w:r>
          </w:p>
        </w:tc>
      </w:tr>
      <w:tr w:rsidR="00065E19" w:rsidRPr="00065E19" w:rsidTr="00EC0B88">
        <w:trPr>
          <w:trHeight w:val="405"/>
          <w:jc w:val="center"/>
        </w:trPr>
        <w:tc>
          <w:tcPr>
            <w:tcW w:w="2080" w:type="dxa"/>
            <w:vMerge w:val="restart"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</w:rPr>
            </w:pPr>
            <w:r w:rsidRPr="00065E19">
              <w:rPr>
                <w:rFonts w:hint="eastAsia"/>
              </w:rPr>
              <w:t>质量要求</w:t>
            </w:r>
          </w:p>
        </w:tc>
        <w:tc>
          <w:tcPr>
            <w:tcW w:w="4300" w:type="dxa"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</w:rPr>
            </w:pPr>
            <w:r w:rsidRPr="00065E19">
              <w:rPr>
                <w:rFonts w:hint="eastAsia"/>
              </w:rPr>
              <w:t>性状</w:t>
            </w:r>
          </w:p>
        </w:tc>
        <w:tc>
          <w:tcPr>
            <w:tcW w:w="2592" w:type="dxa"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</w:rPr>
            </w:pPr>
            <w:r w:rsidRPr="00065E19">
              <w:t>白色</w:t>
            </w:r>
            <w:r w:rsidRPr="00065E19">
              <w:rPr>
                <w:rFonts w:hint="eastAsia"/>
              </w:rPr>
              <w:t>粉末或颗粒</w:t>
            </w:r>
          </w:p>
        </w:tc>
      </w:tr>
      <w:tr w:rsidR="00065E19" w:rsidRPr="00065E19" w:rsidTr="00EC0B88">
        <w:trPr>
          <w:trHeight w:val="451"/>
          <w:jc w:val="center"/>
        </w:trPr>
        <w:tc>
          <w:tcPr>
            <w:tcW w:w="2080" w:type="dxa"/>
            <w:vMerge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</w:rPr>
            </w:pPr>
          </w:p>
        </w:tc>
        <w:tc>
          <w:tcPr>
            <w:tcW w:w="4300" w:type="dxa"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</w:rPr>
            </w:pPr>
            <w:r w:rsidRPr="00065E19">
              <w:rPr>
                <w:rFonts w:hint="eastAsia"/>
              </w:rPr>
              <w:t>植物甾醇</w:t>
            </w:r>
          </w:p>
        </w:tc>
        <w:tc>
          <w:tcPr>
            <w:tcW w:w="2592" w:type="dxa"/>
            <w:shd w:val="clear" w:color="auto" w:fill="auto"/>
          </w:tcPr>
          <w:p w:rsidR="00065E19" w:rsidRPr="00065E19" w:rsidRDefault="00065E19" w:rsidP="00065E19">
            <w:r w:rsidRPr="00065E19">
              <w:rPr>
                <w:rFonts w:hint="eastAsia"/>
              </w:rPr>
              <w:t>≥</w:t>
            </w:r>
            <w:r w:rsidRPr="00065E19">
              <w:t>9</w:t>
            </w:r>
            <w:r w:rsidRPr="00065E19">
              <w:rPr>
                <w:rFonts w:hint="eastAsia"/>
              </w:rPr>
              <w:t>0</w:t>
            </w:r>
            <w:r w:rsidRPr="00065E19">
              <w:t>%</w:t>
            </w:r>
          </w:p>
        </w:tc>
      </w:tr>
      <w:tr w:rsidR="00065E19" w:rsidRPr="00065E19" w:rsidTr="00EC0B88">
        <w:trPr>
          <w:trHeight w:val="405"/>
          <w:jc w:val="center"/>
        </w:trPr>
        <w:tc>
          <w:tcPr>
            <w:tcW w:w="2080" w:type="dxa"/>
            <w:vMerge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</w:rPr>
            </w:pPr>
          </w:p>
        </w:tc>
        <w:tc>
          <w:tcPr>
            <w:tcW w:w="6892" w:type="dxa"/>
            <w:gridSpan w:val="2"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</w:rPr>
            </w:pPr>
            <w:r w:rsidRPr="00065E19">
              <w:rPr>
                <w:rFonts w:hint="eastAsia"/>
              </w:rPr>
              <w:t>植物</w:t>
            </w:r>
            <w:r w:rsidRPr="00065E19">
              <w:t>甾醇</w:t>
            </w:r>
            <w:r w:rsidRPr="00065E19">
              <w:rPr>
                <w:rFonts w:hint="eastAsia"/>
              </w:rPr>
              <w:t>的</w:t>
            </w:r>
            <w:r w:rsidRPr="00065E19">
              <w:t>组成</w:t>
            </w:r>
            <w:r w:rsidRPr="00065E19">
              <w:rPr>
                <w:rFonts w:hint="eastAsia"/>
              </w:rPr>
              <w:t>比例</w:t>
            </w:r>
          </w:p>
        </w:tc>
      </w:tr>
      <w:tr w:rsidR="00065E19" w:rsidRPr="00065E19" w:rsidTr="00EC0B88">
        <w:trPr>
          <w:trHeight w:val="405"/>
          <w:jc w:val="center"/>
        </w:trPr>
        <w:tc>
          <w:tcPr>
            <w:tcW w:w="2080" w:type="dxa"/>
            <w:vMerge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</w:rPr>
            </w:pPr>
          </w:p>
        </w:tc>
        <w:tc>
          <w:tcPr>
            <w:tcW w:w="4300" w:type="dxa"/>
            <w:shd w:val="clear" w:color="auto" w:fill="auto"/>
          </w:tcPr>
          <w:p w:rsidR="00065E19" w:rsidRPr="00065E19" w:rsidRDefault="00065E19" w:rsidP="00065E19">
            <w:r w:rsidRPr="00065E19">
              <w:t>β-</w:t>
            </w:r>
            <w:r w:rsidRPr="00065E19">
              <w:t>谷甾醇</w:t>
            </w:r>
            <w:r w:rsidRPr="00065E19">
              <w:t xml:space="preserve"> </w:t>
            </w:r>
            <w:r w:rsidRPr="00065E19">
              <w:rPr>
                <w:rFonts w:hint="eastAsia"/>
              </w:rPr>
              <w:t xml:space="preserve">      </w:t>
            </w:r>
            <w:r w:rsidRPr="00065E19">
              <w:t xml:space="preserve"> </w:t>
            </w:r>
            <w:r w:rsidRPr="00065E19">
              <w:rPr>
                <w:rFonts w:hint="eastAsia"/>
              </w:rPr>
              <w:t xml:space="preserve"> </w:t>
            </w:r>
            <w:r w:rsidRPr="00065E19">
              <w:t xml:space="preserve">  </w:t>
            </w:r>
            <w:r w:rsidRPr="00065E19">
              <w:rPr>
                <w:rFonts w:hint="eastAsia"/>
              </w:rPr>
              <w:t xml:space="preserve">    </w:t>
            </w:r>
            <w:r w:rsidRPr="00065E19">
              <w:t xml:space="preserve"> </w:t>
            </w:r>
            <w:r w:rsidRPr="00065E19">
              <w:rPr>
                <w:rFonts w:hint="eastAsia"/>
              </w:rPr>
              <w:t xml:space="preserve">  </w:t>
            </w:r>
          </w:p>
        </w:tc>
        <w:tc>
          <w:tcPr>
            <w:tcW w:w="2592" w:type="dxa"/>
            <w:shd w:val="clear" w:color="auto" w:fill="auto"/>
          </w:tcPr>
          <w:p w:rsidR="00065E19" w:rsidRPr="00065E19" w:rsidRDefault="00065E19" w:rsidP="00065E19">
            <w:r w:rsidRPr="00065E19">
              <w:rPr>
                <w:rFonts w:hint="eastAsia"/>
              </w:rPr>
              <w:t>≥</w:t>
            </w:r>
            <w:r w:rsidRPr="00065E19">
              <w:rPr>
                <w:rFonts w:hint="eastAsia"/>
              </w:rPr>
              <w:t>30.0</w:t>
            </w:r>
            <w:r w:rsidRPr="00065E19">
              <w:t>%</w:t>
            </w:r>
          </w:p>
        </w:tc>
      </w:tr>
      <w:tr w:rsidR="00065E19" w:rsidRPr="00065E19" w:rsidTr="00EC0B88">
        <w:trPr>
          <w:trHeight w:val="405"/>
          <w:jc w:val="center"/>
        </w:trPr>
        <w:tc>
          <w:tcPr>
            <w:tcW w:w="2080" w:type="dxa"/>
            <w:vMerge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</w:rPr>
            </w:pPr>
          </w:p>
        </w:tc>
        <w:tc>
          <w:tcPr>
            <w:tcW w:w="4300" w:type="dxa"/>
            <w:shd w:val="clear" w:color="auto" w:fill="auto"/>
          </w:tcPr>
          <w:p w:rsidR="00065E19" w:rsidRPr="00065E19" w:rsidRDefault="00065E19" w:rsidP="00065E19">
            <w:r w:rsidRPr="00065E19">
              <w:t>菜油甾醇</w:t>
            </w:r>
            <w:r w:rsidRPr="00065E19">
              <w:rPr>
                <w:rFonts w:hint="eastAsia"/>
              </w:rPr>
              <w:t xml:space="preserve"> </w:t>
            </w:r>
            <w:r w:rsidRPr="00065E19">
              <w:t xml:space="preserve"> </w:t>
            </w:r>
            <w:r w:rsidRPr="00065E19">
              <w:rPr>
                <w:rFonts w:hint="eastAsia"/>
              </w:rPr>
              <w:t xml:space="preserve">    </w:t>
            </w:r>
            <w:r w:rsidRPr="00065E19">
              <w:t xml:space="preserve">     </w:t>
            </w:r>
            <w:r w:rsidRPr="00065E19">
              <w:rPr>
                <w:rFonts w:hint="eastAsia"/>
              </w:rPr>
              <w:t xml:space="preserve">   </w:t>
            </w:r>
            <w:r w:rsidRPr="00065E19">
              <w:t xml:space="preserve"> </w:t>
            </w:r>
            <w:r w:rsidRPr="00065E19">
              <w:rPr>
                <w:rFonts w:hint="eastAsia"/>
              </w:rPr>
              <w:t xml:space="preserve">  </w:t>
            </w:r>
            <w:r w:rsidRPr="00065E19">
              <w:t xml:space="preserve"> </w:t>
            </w:r>
          </w:p>
        </w:tc>
        <w:tc>
          <w:tcPr>
            <w:tcW w:w="2592" w:type="dxa"/>
            <w:shd w:val="clear" w:color="auto" w:fill="auto"/>
          </w:tcPr>
          <w:p w:rsidR="00065E19" w:rsidRPr="00065E19" w:rsidRDefault="00065E19" w:rsidP="00065E19">
            <w:r w:rsidRPr="00065E19">
              <w:rPr>
                <w:rFonts w:hint="eastAsia"/>
              </w:rPr>
              <w:t>≥</w:t>
            </w:r>
            <w:r w:rsidRPr="00065E19">
              <w:rPr>
                <w:rFonts w:hint="eastAsia"/>
              </w:rPr>
              <w:t>15.0</w:t>
            </w:r>
            <w:r w:rsidRPr="00065E19">
              <w:t>%</w:t>
            </w:r>
          </w:p>
        </w:tc>
      </w:tr>
      <w:tr w:rsidR="00065E19" w:rsidRPr="00065E19" w:rsidTr="00EC0B88">
        <w:trPr>
          <w:trHeight w:val="405"/>
          <w:jc w:val="center"/>
        </w:trPr>
        <w:tc>
          <w:tcPr>
            <w:tcW w:w="2080" w:type="dxa"/>
            <w:vMerge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</w:rPr>
            </w:pPr>
          </w:p>
        </w:tc>
        <w:tc>
          <w:tcPr>
            <w:tcW w:w="4300" w:type="dxa"/>
            <w:shd w:val="clear" w:color="auto" w:fill="auto"/>
          </w:tcPr>
          <w:p w:rsidR="00065E19" w:rsidRPr="00065E19" w:rsidRDefault="00065E19" w:rsidP="00065E19">
            <w:proofErr w:type="gramStart"/>
            <w:r w:rsidRPr="00065E19">
              <w:t>豆</w:t>
            </w:r>
            <w:proofErr w:type="gramEnd"/>
            <w:r w:rsidRPr="00065E19">
              <w:t>甾醇</w:t>
            </w:r>
            <w:r w:rsidRPr="00065E19">
              <w:t xml:space="preserve">           </w:t>
            </w:r>
            <w:r w:rsidRPr="00065E19">
              <w:rPr>
                <w:rFonts w:hint="eastAsia"/>
              </w:rPr>
              <w:t xml:space="preserve">   </w:t>
            </w:r>
            <w:r w:rsidRPr="00065E19">
              <w:t xml:space="preserve"> </w:t>
            </w:r>
            <w:r w:rsidRPr="00065E19">
              <w:rPr>
                <w:rFonts w:hint="eastAsia"/>
              </w:rPr>
              <w:t xml:space="preserve">  </w:t>
            </w:r>
            <w:r w:rsidRPr="00065E19">
              <w:t xml:space="preserve"> </w:t>
            </w:r>
          </w:p>
        </w:tc>
        <w:tc>
          <w:tcPr>
            <w:tcW w:w="2592" w:type="dxa"/>
            <w:shd w:val="clear" w:color="auto" w:fill="auto"/>
          </w:tcPr>
          <w:p w:rsidR="00065E19" w:rsidRPr="00065E19" w:rsidRDefault="00065E19" w:rsidP="00065E19">
            <w:r w:rsidRPr="00065E19">
              <w:rPr>
                <w:rFonts w:hint="eastAsia"/>
              </w:rPr>
              <w:t>≥</w:t>
            </w:r>
            <w:r w:rsidRPr="00065E19">
              <w:rPr>
                <w:rFonts w:hint="eastAsia"/>
              </w:rPr>
              <w:t>12</w:t>
            </w:r>
            <w:r w:rsidRPr="00065E19">
              <w:t>.0%</w:t>
            </w:r>
          </w:p>
        </w:tc>
      </w:tr>
      <w:tr w:rsidR="00065E19" w:rsidRPr="00065E19" w:rsidTr="00EC0B88">
        <w:trPr>
          <w:jc w:val="center"/>
        </w:trPr>
        <w:tc>
          <w:tcPr>
            <w:tcW w:w="2080" w:type="dxa"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  <w:b/>
                <w:bCs/>
              </w:rPr>
            </w:pPr>
            <w:r w:rsidRPr="00065E19">
              <w:rPr>
                <w:rFonts w:hint="eastAsia"/>
              </w:rPr>
              <w:t>其他需要说明的情况</w:t>
            </w:r>
          </w:p>
        </w:tc>
        <w:tc>
          <w:tcPr>
            <w:tcW w:w="6892" w:type="dxa"/>
            <w:gridSpan w:val="2"/>
            <w:shd w:val="clear" w:color="auto" w:fill="auto"/>
          </w:tcPr>
          <w:p w:rsidR="00065E19" w:rsidRPr="00065E19" w:rsidRDefault="00065E19" w:rsidP="00065E19">
            <w:pPr>
              <w:rPr>
                <w:rFonts w:hint="eastAsia"/>
              </w:rPr>
            </w:pPr>
            <w:r w:rsidRPr="00065E19">
              <w:rPr>
                <w:rFonts w:hint="eastAsia"/>
              </w:rPr>
              <w:t>使用范围不包括婴幼儿食品</w:t>
            </w:r>
          </w:p>
        </w:tc>
      </w:tr>
    </w:tbl>
    <w:p w:rsidR="00B613EE" w:rsidRPr="00065E19" w:rsidRDefault="00B613EE">
      <w:bookmarkStart w:id="0" w:name="_GoBack"/>
      <w:bookmarkEnd w:id="0"/>
    </w:p>
    <w:sectPr w:rsidR="00B613EE" w:rsidRPr="00065E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E19"/>
    <w:rsid w:val="00065E19"/>
    <w:rsid w:val="00B6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65E1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65E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65E1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65E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2012-01-02T11:22:00Z</dcterms:created>
  <dcterms:modified xsi:type="dcterms:W3CDTF">2012-01-02T11:22:00Z</dcterms:modified>
</cp:coreProperties>
</file>