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980"/>
        <w:gridCol w:w="1800"/>
        <w:gridCol w:w="2340"/>
      </w:tblGrid>
      <w:tr w:rsidR="006C2778" w:rsidRPr="006C2778" w:rsidTr="00EC0B88">
        <w:trPr>
          <w:trHeight w:val="60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r w:rsidRPr="006C2778">
              <w:rPr>
                <w:rFonts w:hint="eastAsia"/>
              </w:rPr>
              <w:t>中文名称</w:t>
            </w: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proofErr w:type="gramStart"/>
            <w:r w:rsidRPr="006C2778">
              <w:rPr>
                <w:rFonts w:hint="eastAsia"/>
              </w:rPr>
              <w:t>棉子低</w:t>
            </w:r>
            <w:proofErr w:type="gramEnd"/>
            <w:r w:rsidRPr="006C2778">
              <w:rPr>
                <w:rFonts w:hint="eastAsia"/>
              </w:rPr>
              <w:t>聚糖</w:t>
            </w:r>
          </w:p>
        </w:tc>
      </w:tr>
      <w:tr w:rsidR="006C2778" w:rsidRPr="006C2778" w:rsidTr="00EC0B8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r w:rsidRPr="006C2778">
              <w:rPr>
                <w:rFonts w:hint="eastAsia"/>
              </w:rPr>
              <w:t>英文名称</w:t>
            </w: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roofErr w:type="spellStart"/>
            <w:r w:rsidRPr="006C2778">
              <w:rPr>
                <w:rFonts w:hint="eastAsia"/>
              </w:rPr>
              <w:t>R</w:t>
            </w:r>
            <w:r w:rsidRPr="006C2778">
              <w:t>affino</w:t>
            </w:r>
            <w:proofErr w:type="spellEnd"/>
            <w:r w:rsidRPr="006C2778">
              <w:t>-oligosaccharide</w:t>
            </w:r>
          </w:p>
        </w:tc>
      </w:tr>
      <w:tr w:rsidR="006C2778" w:rsidRPr="006C2778" w:rsidTr="00EC0B8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r w:rsidRPr="006C2778">
              <w:rPr>
                <w:rFonts w:hint="eastAsia"/>
              </w:rPr>
              <w:t>主要成分</w:t>
            </w: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棉子糖</w:t>
            </w:r>
          </w:p>
        </w:tc>
      </w:tr>
      <w:tr w:rsidR="006C2778" w:rsidRPr="006C2778" w:rsidTr="00EC0B88">
        <w:trPr>
          <w:trHeight w:val="121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r w:rsidRPr="006C2778">
              <w:rPr>
                <w:rFonts w:hint="eastAsia"/>
              </w:rPr>
              <w:t>基本信息</w:t>
            </w: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来源：棉花的种子（棉籽）</w:t>
            </w:r>
          </w:p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棉子糖结构式：</w:t>
            </w:r>
          </w:p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drawing>
                <wp:inline distT="0" distB="0" distL="0" distR="0" wp14:anchorId="7E84CD1E" wp14:editId="47BDEA17">
                  <wp:extent cx="2552700" cy="76962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2778" w:rsidRPr="006C2778" w:rsidRDefault="006C2778" w:rsidP="006C2778">
            <w:pPr>
              <w:rPr>
                <w:rFonts w:hint="eastAsia"/>
                <w:vertAlign w:val="subscript"/>
              </w:rPr>
            </w:pPr>
            <w:r w:rsidRPr="006C2778">
              <w:rPr>
                <w:rFonts w:hint="eastAsia"/>
              </w:rPr>
              <w:t>分子式：</w:t>
            </w:r>
            <w:r w:rsidRPr="006C2778">
              <w:rPr>
                <w:rFonts w:hint="eastAsia"/>
              </w:rPr>
              <w:t>C</w:t>
            </w:r>
            <w:r w:rsidRPr="006C2778">
              <w:rPr>
                <w:rFonts w:hint="eastAsia"/>
                <w:vertAlign w:val="subscript"/>
              </w:rPr>
              <w:t>18</w:t>
            </w:r>
            <w:r w:rsidRPr="006C2778">
              <w:rPr>
                <w:rFonts w:hint="eastAsia"/>
              </w:rPr>
              <w:t>H</w:t>
            </w:r>
            <w:r w:rsidRPr="006C2778">
              <w:rPr>
                <w:rFonts w:hint="eastAsia"/>
                <w:vertAlign w:val="subscript"/>
              </w:rPr>
              <w:t>32</w:t>
            </w:r>
            <w:r w:rsidRPr="006C2778">
              <w:rPr>
                <w:rFonts w:hint="eastAsia"/>
              </w:rPr>
              <w:t>O</w:t>
            </w:r>
            <w:r w:rsidRPr="006C2778">
              <w:rPr>
                <w:rFonts w:hint="eastAsia"/>
                <w:vertAlign w:val="subscript"/>
              </w:rPr>
              <w:t>16</w:t>
            </w:r>
            <w:r w:rsidRPr="006C2778">
              <w:t xml:space="preserve"> </w:t>
            </w:r>
          </w:p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分子量：</w:t>
            </w:r>
            <w:r w:rsidRPr="006C2778">
              <w:rPr>
                <w:rFonts w:hint="eastAsia"/>
              </w:rPr>
              <w:t>504</w:t>
            </w:r>
          </w:p>
        </w:tc>
      </w:tr>
      <w:tr w:rsidR="006C2778" w:rsidRPr="006C2778" w:rsidTr="00EC0B88">
        <w:trPr>
          <w:trHeight w:val="2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r w:rsidRPr="006C2778">
              <w:rPr>
                <w:rFonts w:hint="eastAsia"/>
              </w:rPr>
              <w:t>生产工艺简述</w:t>
            </w: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以棉籽为原料，经浸油、脱酚、提糖、脱色、快速降温、干燥粉碎等步骤获得</w:t>
            </w:r>
            <w:proofErr w:type="gramStart"/>
            <w:r w:rsidRPr="006C2778">
              <w:rPr>
                <w:rFonts w:hint="eastAsia"/>
              </w:rPr>
              <w:t>棉子低</w:t>
            </w:r>
            <w:proofErr w:type="gramEnd"/>
            <w:r w:rsidRPr="006C2778">
              <w:rPr>
                <w:rFonts w:hint="eastAsia"/>
              </w:rPr>
              <w:t>聚糖。</w:t>
            </w:r>
          </w:p>
        </w:tc>
      </w:tr>
      <w:tr w:rsidR="006C2778" w:rsidRPr="006C2778" w:rsidTr="00EC0B8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r w:rsidRPr="006C2778">
              <w:rPr>
                <w:rFonts w:hint="eastAsia"/>
              </w:rPr>
              <w:t>食用量</w:t>
            </w: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r w:rsidRPr="006C2778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克"/>
              </w:smartTagPr>
              <w:r w:rsidRPr="006C2778">
                <w:rPr>
                  <w:rFonts w:hint="eastAsia"/>
                </w:rPr>
                <w:t>5</w:t>
              </w:r>
              <w:r w:rsidRPr="006C2778">
                <w:rPr>
                  <w:rFonts w:hint="eastAsia"/>
                </w:rPr>
                <w:t>克</w:t>
              </w:r>
            </w:smartTag>
            <w:r w:rsidRPr="006C2778">
              <w:rPr>
                <w:rFonts w:hint="eastAsia"/>
              </w:rPr>
              <w:t>/</w:t>
            </w:r>
            <w:r w:rsidRPr="006C2778">
              <w:rPr>
                <w:rFonts w:hint="eastAsia"/>
              </w:rPr>
              <w:t>天</w:t>
            </w:r>
          </w:p>
        </w:tc>
      </w:tr>
      <w:tr w:rsidR="006C2778" w:rsidRPr="006C2778" w:rsidTr="00EC0B88"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</w:p>
          <w:p w:rsidR="006C2778" w:rsidRPr="006C2778" w:rsidRDefault="006C2778" w:rsidP="006C2778">
            <w:pPr>
              <w:rPr>
                <w:rFonts w:hint="eastAsia"/>
              </w:rPr>
            </w:pPr>
          </w:p>
          <w:p w:rsidR="006C2778" w:rsidRPr="006C2778" w:rsidRDefault="006C2778" w:rsidP="006C2778">
            <w:pPr>
              <w:rPr>
                <w:rFonts w:hint="eastAsia"/>
              </w:rPr>
            </w:pPr>
          </w:p>
          <w:p w:rsidR="006C2778" w:rsidRPr="006C2778" w:rsidRDefault="006C2778" w:rsidP="006C2778">
            <w:r w:rsidRPr="006C2778">
              <w:rPr>
                <w:rFonts w:hint="eastAsia"/>
              </w:rPr>
              <w:t>质量要求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性状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淡黄色或白色粉末</w:t>
            </w:r>
          </w:p>
        </w:tc>
      </w:tr>
      <w:tr w:rsidR="006C2778" w:rsidRPr="006C2778" w:rsidTr="00EC0B88"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总糖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≥</w:t>
            </w:r>
            <w:r w:rsidRPr="006C2778">
              <w:rPr>
                <w:rFonts w:hint="eastAsia"/>
              </w:rPr>
              <w:t>70.0%</w:t>
            </w:r>
          </w:p>
        </w:tc>
      </w:tr>
      <w:tr w:rsidR="006C2778" w:rsidRPr="006C2778" w:rsidTr="00EC0B88"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棉子糖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≥</w:t>
            </w:r>
            <w:r w:rsidRPr="006C2778">
              <w:rPr>
                <w:rFonts w:hint="eastAsia"/>
              </w:rPr>
              <w:t>45.0%</w:t>
            </w:r>
          </w:p>
        </w:tc>
      </w:tr>
      <w:tr w:rsidR="006C2778" w:rsidRPr="006C2778" w:rsidTr="00EC0B88"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水分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≤</w:t>
            </w:r>
            <w:r w:rsidRPr="006C2778">
              <w:rPr>
                <w:rFonts w:hint="eastAsia"/>
              </w:rPr>
              <w:t>5.0%</w:t>
            </w:r>
          </w:p>
        </w:tc>
      </w:tr>
      <w:tr w:rsidR="006C2778" w:rsidRPr="006C2778" w:rsidTr="00EC0B88">
        <w:trPr>
          <w:trHeight w:val="7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灰分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≤</w:t>
            </w:r>
            <w:r w:rsidRPr="006C2778">
              <w:rPr>
                <w:rFonts w:hint="eastAsia"/>
              </w:rPr>
              <w:t>5.0%</w:t>
            </w:r>
          </w:p>
        </w:tc>
      </w:tr>
      <w:tr w:rsidR="006C2778" w:rsidRPr="006C2778" w:rsidTr="00EC0B88">
        <w:trPr>
          <w:trHeight w:val="7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游离棉酚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≤</w:t>
            </w:r>
            <w:r w:rsidRPr="006C2778">
              <w:rPr>
                <w:rFonts w:hint="eastAsia"/>
              </w:rPr>
              <w:t>10mg/kg</w:t>
            </w:r>
          </w:p>
        </w:tc>
      </w:tr>
      <w:tr w:rsidR="006C2778" w:rsidRPr="006C2778" w:rsidTr="00EC0B88">
        <w:trPr>
          <w:trHeight w:val="7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/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溶剂残留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正己烷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≤</w:t>
            </w:r>
            <w:r w:rsidRPr="006C2778">
              <w:rPr>
                <w:rFonts w:hint="eastAsia"/>
              </w:rPr>
              <w:t>1mg/kg</w:t>
            </w:r>
          </w:p>
        </w:tc>
      </w:tr>
      <w:tr w:rsidR="006C2778" w:rsidRPr="006C2778" w:rsidTr="00EC0B88">
        <w:trPr>
          <w:trHeight w:val="70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/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乙醇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≤</w:t>
            </w:r>
            <w:r w:rsidRPr="006C2778">
              <w:rPr>
                <w:rFonts w:hint="eastAsia"/>
              </w:rPr>
              <w:t>10 mg/kg</w:t>
            </w:r>
          </w:p>
        </w:tc>
      </w:tr>
      <w:tr w:rsidR="006C2778" w:rsidRPr="006C2778" w:rsidTr="00EC0B88">
        <w:trPr>
          <w:trHeight w:val="829"/>
        </w:trPr>
        <w:tc>
          <w:tcPr>
            <w:tcW w:w="19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其他需要说明的情况</w:t>
            </w: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2778" w:rsidRPr="006C2778" w:rsidRDefault="006C2778" w:rsidP="006C2778">
            <w:pPr>
              <w:rPr>
                <w:rFonts w:hint="eastAsia"/>
              </w:rPr>
            </w:pPr>
            <w:r w:rsidRPr="006C2778">
              <w:rPr>
                <w:rFonts w:hint="eastAsia"/>
              </w:rPr>
              <w:t>使用范围不包括婴幼儿食品</w:t>
            </w:r>
          </w:p>
        </w:tc>
      </w:tr>
    </w:tbl>
    <w:p w:rsidR="00B613EE" w:rsidRPr="006C2778" w:rsidRDefault="006C2778">
      <w:r w:rsidRPr="006C2778">
        <w:rPr>
          <w:rFonts w:hint="eastAsia"/>
        </w:rPr>
        <w:t>棉子低聚糖</w:t>
      </w:r>
      <w:bookmarkStart w:id="0" w:name="_GoBack"/>
      <w:bookmarkEnd w:id="0"/>
    </w:p>
    <w:sectPr w:rsidR="00B613EE" w:rsidRPr="006C27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778"/>
    <w:rsid w:val="006C2778"/>
    <w:rsid w:val="00B6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27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27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27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27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2012-01-02T11:19:00Z</dcterms:created>
  <dcterms:modified xsi:type="dcterms:W3CDTF">2012-01-02T11:20:00Z</dcterms:modified>
</cp:coreProperties>
</file>