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B06" w:rsidRPr="00040B06" w:rsidRDefault="00040B06" w:rsidP="00040B06">
      <w:pPr>
        <w:rPr>
          <w:b/>
        </w:rPr>
      </w:pPr>
      <w:proofErr w:type="gramStart"/>
      <w:r w:rsidRPr="00040B06">
        <w:rPr>
          <w:rFonts w:hint="eastAsia"/>
          <w:b/>
        </w:rPr>
        <w:t>显脉旋覆</w:t>
      </w:r>
      <w:proofErr w:type="gramEnd"/>
      <w:r w:rsidRPr="00040B06">
        <w:rPr>
          <w:rFonts w:hint="eastAsia"/>
          <w:b/>
        </w:rPr>
        <w:t>花</w:t>
      </w:r>
      <w:r w:rsidRPr="00040B06">
        <w:rPr>
          <w:rFonts w:hint="eastAsia"/>
          <w:b/>
        </w:rPr>
        <w:t>(</w:t>
      </w:r>
      <w:r w:rsidRPr="00040B06">
        <w:rPr>
          <w:rFonts w:hint="eastAsia"/>
          <w:b/>
        </w:rPr>
        <w:t>小黑药</w:t>
      </w:r>
      <w:r w:rsidRPr="00040B06">
        <w:rPr>
          <w:rFonts w:hint="eastAsia"/>
          <w:b/>
        </w:rPr>
        <w:t>)</w:t>
      </w:r>
    </w:p>
    <w:p w:rsidR="00040B06" w:rsidRPr="00040B06" w:rsidRDefault="00040B06" w:rsidP="00040B06">
      <w:pPr>
        <w:rPr>
          <w:b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756"/>
        <w:gridCol w:w="2678"/>
      </w:tblGrid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中文名称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040B06" w:rsidRPr="00040B06" w:rsidRDefault="00040B06" w:rsidP="00040B06">
            <w:proofErr w:type="gramStart"/>
            <w:r w:rsidRPr="00040B06">
              <w:rPr>
                <w:rFonts w:hint="eastAsia"/>
                <w:bCs/>
              </w:rPr>
              <w:t>显脉旋覆</w:t>
            </w:r>
            <w:proofErr w:type="gramEnd"/>
            <w:r w:rsidRPr="00040B06">
              <w:rPr>
                <w:rFonts w:hint="eastAsia"/>
                <w:bCs/>
              </w:rPr>
              <w:t>花</w:t>
            </w:r>
            <w:r w:rsidRPr="00040B06">
              <w:rPr>
                <w:rFonts w:hint="eastAsia"/>
                <w:b/>
                <w:bCs/>
              </w:rPr>
              <w:t>(</w:t>
            </w:r>
            <w:r w:rsidRPr="00040B06">
              <w:rPr>
                <w:rFonts w:hint="eastAsia"/>
                <w:bCs/>
              </w:rPr>
              <w:t>小黑药</w:t>
            </w:r>
            <w:r w:rsidRPr="00040B06">
              <w:rPr>
                <w:rFonts w:hint="eastAsia"/>
                <w:b/>
                <w:bCs/>
              </w:rPr>
              <w:t>)</w:t>
            </w:r>
          </w:p>
        </w:tc>
      </w:tr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拉丁学名</w:t>
            </w:r>
          </w:p>
        </w:tc>
        <w:tc>
          <w:tcPr>
            <w:tcW w:w="64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0B06" w:rsidRPr="00040B06" w:rsidRDefault="00040B06" w:rsidP="00040B06">
            <w:pPr>
              <w:rPr>
                <w:i/>
              </w:rPr>
            </w:pPr>
            <w:proofErr w:type="spellStart"/>
            <w:r w:rsidRPr="00040B06">
              <w:rPr>
                <w:rFonts w:hint="eastAsia"/>
              </w:rPr>
              <w:t>Inula</w:t>
            </w:r>
            <w:proofErr w:type="spellEnd"/>
            <w:r w:rsidRPr="00040B06">
              <w:rPr>
                <w:rFonts w:hint="eastAsia"/>
              </w:rPr>
              <w:t xml:space="preserve"> nervosa </w:t>
            </w:r>
            <w:proofErr w:type="spellStart"/>
            <w:r w:rsidRPr="00040B06">
              <w:rPr>
                <w:rFonts w:hint="eastAsia"/>
              </w:rPr>
              <w:t>wall.ex</w:t>
            </w:r>
            <w:proofErr w:type="spellEnd"/>
            <w:r w:rsidRPr="00040B06">
              <w:rPr>
                <w:rFonts w:hint="eastAsia"/>
              </w:rPr>
              <w:t xml:space="preserve"> DC.</w:t>
            </w:r>
          </w:p>
        </w:tc>
      </w:tr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基本信息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040B06" w:rsidRPr="00040B06" w:rsidRDefault="00040B06" w:rsidP="00040B06">
            <w:pPr>
              <w:rPr>
                <w:bCs/>
              </w:rPr>
            </w:pPr>
            <w:r w:rsidRPr="00040B06">
              <w:rPr>
                <w:rFonts w:hint="eastAsia"/>
                <w:bCs/>
              </w:rPr>
              <w:t>来源：人工种植的</w:t>
            </w:r>
            <w:proofErr w:type="gramStart"/>
            <w:r w:rsidRPr="00040B06">
              <w:rPr>
                <w:rFonts w:hint="eastAsia"/>
                <w:bCs/>
              </w:rPr>
              <w:t>显脉旋覆</w:t>
            </w:r>
            <w:proofErr w:type="gramEnd"/>
            <w:r w:rsidRPr="00040B06">
              <w:rPr>
                <w:rFonts w:hint="eastAsia"/>
                <w:bCs/>
              </w:rPr>
              <w:t>花</w:t>
            </w:r>
          </w:p>
          <w:p w:rsidR="00040B06" w:rsidRPr="00040B06" w:rsidRDefault="00040B06" w:rsidP="00040B06">
            <w:pPr>
              <w:rPr>
                <w:bCs/>
              </w:rPr>
            </w:pPr>
            <w:r w:rsidRPr="00040B06">
              <w:rPr>
                <w:rFonts w:hint="eastAsia"/>
                <w:bCs/>
              </w:rPr>
              <w:t>种属</w:t>
            </w:r>
            <w:r w:rsidRPr="00040B06">
              <w:rPr>
                <w:rFonts w:hint="eastAsia"/>
                <w:bCs/>
              </w:rPr>
              <w:t>:</w:t>
            </w:r>
            <w:r w:rsidRPr="00040B06">
              <w:rPr>
                <w:rFonts w:hint="eastAsia"/>
                <w:bCs/>
              </w:rPr>
              <w:t>菊科、旋覆花属</w:t>
            </w:r>
          </w:p>
          <w:p w:rsidR="00040B06" w:rsidRPr="00040B06" w:rsidRDefault="00040B06" w:rsidP="00040B06">
            <w:r w:rsidRPr="00040B06">
              <w:rPr>
                <w:rFonts w:hint="eastAsia"/>
                <w:bCs/>
              </w:rPr>
              <w:t>食用部位：根茎</w:t>
            </w:r>
          </w:p>
        </w:tc>
      </w:tr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生产工艺简述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以</w:t>
            </w:r>
            <w:proofErr w:type="gramStart"/>
            <w:r w:rsidRPr="00040B06">
              <w:rPr>
                <w:rFonts w:hint="eastAsia"/>
                <w:bCs/>
              </w:rPr>
              <w:t>显脉旋覆</w:t>
            </w:r>
            <w:proofErr w:type="gramEnd"/>
            <w:r w:rsidRPr="00040B06">
              <w:rPr>
                <w:rFonts w:hint="eastAsia"/>
                <w:bCs/>
              </w:rPr>
              <w:t>花的干燥根茎为原料</w:t>
            </w:r>
            <w:r w:rsidRPr="00040B06">
              <w:rPr>
                <w:rFonts w:hint="eastAsia"/>
                <w:bCs/>
              </w:rPr>
              <w:t>,</w:t>
            </w:r>
            <w:r w:rsidRPr="00040B06">
              <w:rPr>
                <w:rFonts w:hint="eastAsia"/>
                <w:bCs/>
              </w:rPr>
              <w:t>经精选、清洗、干燥、机械粉碎等步骤生产而成。</w:t>
            </w:r>
          </w:p>
        </w:tc>
      </w:tr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食用量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040B06" w:rsidRPr="00040B06" w:rsidRDefault="00040B06" w:rsidP="00040B06">
            <w:pPr>
              <w:rPr>
                <w:bCs/>
              </w:rPr>
            </w:pPr>
            <w:r w:rsidRPr="00040B06">
              <w:rPr>
                <w:rFonts w:hint="eastAsia"/>
                <w:bCs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克"/>
              </w:smartTagPr>
              <w:r w:rsidRPr="00040B06">
                <w:rPr>
                  <w:rFonts w:hint="eastAsia"/>
                  <w:bCs/>
                </w:rPr>
                <w:t>5</w:t>
              </w:r>
              <w:r w:rsidRPr="00040B06">
                <w:rPr>
                  <w:rFonts w:hint="eastAsia"/>
                  <w:bCs/>
                </w:rPr>
                <w:t>克</w:t>
              </w:r>
            </w:smartTag>
            <w:r w:rsidRPr="00040B06">
              <w:rPr>
                <w:rFonts w:hint="eastAsia"/>
                <w:bCs/>
              </w:rPr>
              <w:t>/</w:t>
            </w:r>
            <w:r w:rsidRPr="00040B06">
              <w:rPr>
                <w:rFonts w:hint="eastAsia"/>
                <w:bCs/>
              </w:rPr>
              <w:t>天</w:t>
            </w:r>
          </w:p>
        </w:tc>
      </w:tr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不适宜人群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婴幼儿</w:t>
            </w:r>
          </w:p>
        </w:tc>
      </w:tr>
      <w:tr w:rsidR="00040B06" w:rsidRPr="00040B06" w:rsidTr="002823E7">
        <w:tc>
          <w:tcPr>
            <w:tcW w:w="2088" w:type="dxa"/>
            <w:vMerge w:val="restart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质量要求</w:t>
            </w:r>
          </w:p>
        </w:tc>
        <w:tc>
          <w:tcPr>
            <w:tcW w:w="3756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性状</w:t>
            </w:r>
          </w:p>
        </w:tc>
        <w:tc>
          <w:tcPr>
            <w:tcW w:w="267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褐色粉末</w:t>
            </w:r>
          </w:p>
        </w:tc>
      </w:tr>
      <w:tr w:rsidR="00040B06" w:rsidRPr="00040B06" w:rsidTr="002823E7">
        <w:tc>
          <w:tcPr>
            <w:tcW w:w="2088" w:type="dxa"/>
            <w:vMerge/>
            <w:shd w:val="clear" w:color="auto" w:fill="auto"/>
          </w:tcPr>
          <w:p w:rsidR="00040B06" w:rsidRPr="00040B06" w:rsidRDefault="00040B06" w:rsidP="00040B06"/>
        </w:tc>
        <w:tc>
          <w:tcPr>
            <w:tcW w:w="3756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8,9</w:t>
            </w:r>
            <w:r w:rsidRPr="00040B06">
              <w:rPr>
                <w:rFonts w:hint="eastAsia"/>
                <w:bCs/>
              </w:rPr>
              <w:t>—二异丁酰基百里香</w:t>
            </w:r>
            <w:proofErr w:type="gramStart"/>
            <w:r w:rsidRPr="00040B06">
              <w:rPr>
                <w:rFonts w:hint="eastAsia"/>
                <w:bCs/>
              </w:rPr>
              <w:t>酚</w:t>
            </w:r>
            <w:proofErr w:type="gramEnd"/>
            <w:r w:rsidRPr="00040B06">
              <w:rPr>
                <w:rFonts w:hint="eastAsia"/>
                <w:bCs/>
              </w:rPr>
              <w:t xml:space="preserve"> </w:t>
            </w:r>
          </w:p>
        </w:tc>
        <w:tc>
          <w:tcPr>
            <w:tcW w:w="267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≥</w:t>
            </w:r>
            <w:r w:rsidRPr="00040B06">
              <w:rPr>
                <w:rFonts w:hint="eastAsia"/>
              </w:rPr>
              <w:t>4.0 mg /g</w:t>
            </w:r>
          </w:p>
        </w:tc>
      </w:tr>
      <w:tr w:rsidR="00040B06" w:rsidRPr="00040B06" w:rsidTr="002823E7">
        <w:tc>
          <w:tcPr>
            <w:tcW w:w="2088" w:type="dxa"/>
            <w:vMerge/>
            <w:shd w:val="clear" w:color="auto" w:fill="auto"/>
          </w:tcPr>
          <w:p w:rsidR="00040B06" w:rsidRPr="00040B06" w:rsidRDefault="00040B06" w:rsidP="00040B06"/>
        </w:tc>
        <w:tc>
          <w:tcPr>
            <w:tcW w:w="3756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水分</w:t>
            </w:r>
            <w:r w:rsidRPr="00040B06">
              <w:rPr>
                <w:rFonts w:hint="eastAsia"/>
                <w:bCs/>
              </w:rPr>
              <w:t xml:space="preserve"> </w:t>
            </w:r>
          </w:p>
        </w:tc>
        <w:tc>
          <w:tcPr>
            <w:tcW w:w="267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≤</w:t>
            </w:r>
            <w:r w:rsidRPr="00040B06">
              <w:rPr>
                <w:rFonts w:hint="eastAsia"/>
              </w:rPr>
              <w:t>13</w:t>
            </w:r>
            <w:r w:rsidRPr="00040B06">
              <w:rPr>
                <w:rFonts w:hint="eastAsia"/>
                <w:bCs/>
              </w:rPr>
              <w:t>％</w:t>
            </w:r>
          </w:p>
        </w:tc>
      </w:tr>
      <w:tr w:rsidR="00040B06" w:rsidRPr="00040B06" w:rsidTr="002823E7">
        <w:trPr>
          <w:trHeight w:val="209"/>
        </w:trPr>
        <w:tc>
          <w:tcPr>
            <w:tcW w:w="2088" w:type="dxa"/>
            <w:vMerge/>
            <w:shd w:val="clear" w:color="auto" w:fill="auto"/>
          </w:tcPr>
          <w:p w:rsidR="00040B06" w:rsidRPr="00040B06" w:rsidRDefault="00040B06" w:rsidP="00040B06"/>
        </w:tc>
        <w:tc>
          <w:tcPr>
            <w:tcW w:w="3756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灰分</w:t>
            </w:r>
            <w:r w:rsidRPr="00040B06">
              <w:rPr>
                <w:rFonts w:hint="eastAsia"/>
                <w:bCs/>
              </w:rPr>
              <w:t xml:space="preserve"> </w:t>
            </w:r>
          </w:p>
        </w:tc>
        <w:tc>
          <w:tcPr>
            <w:tcW w:w="267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  <w:bCs/>
              </w:rPr>
              <w:t>≤</w:t>
            </w:r>
            <w:r w:rsidRPr="00040B06">
              <w:rPr>
                <w:rFonts w:hint="eastAsia"/>
              </w:rPr>
              <w:t>0.4</w:t>
            </w:r>
            <w:r w:rsidRPr="00040B06">
              <w:rPr>
                <w:rFonts w:hint="eastAsia"/>
                <w:bCs/>
              </w:rPr>
              <w:t>％</w:t>
            </w:r>
          </w:p>
        </w:tc>
      </w:tr>
      <w:tr w:rsidR="00040B06" w:rsidRPr="00040B06" w:rsidTr="002823E7">
        <w:tc>
          <w:tcPr>
            <w:tcW w:w="2088" w:type="dxa"/>
            <w:shd w:val="clear" w:color="auto" w:fill="auto"/>
          </w:tcPr>
          <w:p w:rsidR="00040B06" w:rsidRPr="00040B06" w:rsidRDefault="00040B06" w:rsidP="00040B06">
            <w:r w:rsidRPr="00040B06">
              <w:rPr>
                <w:rFonts w:hint="eastAsia"/>
              </w:rPr>
              <w:t>其他需要说明的情况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040B06" w:rsidRPr="00040B06" w:rsidRDefault="00040B06" w:rsidP="00040B06">
            <w:pPr>
              <w:rPr>
                <w:bCs/>
              </w:rPr>
            </w:pPr>
            <w:r w:rsidRPr="00040B06">
              <w:rPr>
                <w:rFonts w:hint="eastAsia"/>
                <w:bCs/>
              </w:rPr>
              <w:t>本品作为调味品使用，</w:t>
            </w:r>
            <w:r w:rsidRPr="00040B06">
              <w:rPr>
                <w:rFonts w:hint="eastAsia"/>
              </w:rPr>
              <w:t>标签、说明书中应当标注不适宜人群和食用限量。</w:t>
            </w:r>
          </w:p>
        </w:tc>
      </w:tr>
    </w:tbl>
    <w:p w:rsidR="00040B06" w:rsidRPr="00040B06" w:rsidRDefault="00040B06" w:rsidP="00040B06"/>
    <w:p w:rsidR="00040B06" w:rsidRPr="00040B06" w:rsidRDefault="00040B06" w:rsidP="00040B06"/>
    <w:p w:rsidR="00035BB0" w:rsidRPr="00040B06" w:rsidRDefault="00035BB0">
      <w:bookmarkStart w:id="0" w:name="_GoBack"/>
      <w:bookmarkEnd w:id="0"/>
    </w:p>
    <w:sectPr w:rsidR="00035BB0" w:rsidRPr="00040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06"/>
    <w:rsid w:val="00035BB0"/>
    <w:rsid w:val="0004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2012-01-02T10:54:00Z</dcterms:created>
  <dcterms:modified xsi:type="dcterms:W3CDTF">2012-01-02T10:54:00Z</dcterms:modified>
</cp:coreProperties>
</file>