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16" w:rsidRDefault="00516616" w:rsidP="00D02920">
      <w:pPr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C3130" w:rsidRDefault="00EB2A71" w:rsidP="00D02920">
      <w:pPr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/>
          <w:sz w:val="28"/>
          <w:szCs w:val="28"/>
        </w:rPr>
        <w:t>：</w:t>
      </w:r>
      <w:r w:rsidR="00C743CA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C743CA" w:rsidRPr="00C743CA">
        <w:rPr>
          <w:rFonts w:asciiTheme="minorEastAsia" w:eastAsiaTheme="minorEastAsia" w:hAnsiTheme="minorEastAsia" w:hint="eastAsia"/>
          <w:b/>
          <w:sz w:val="28"/>
          <w:szCs w:val="28"/>
        </w:rPr>
        <w:t xml:space="preserve"> 201</w:t>
      </w:r>
      <w:r w:rsidR="0051661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="00C743CA" w:rsidRPr="00C743CA">
        <w:rPr>
          <w:rFonts w:asciiTheme="minorEastAsia" w:eastAsiaTheme="minorEastAsia" w:hAnsiTheme="minorEastAsia" w:hint="eastAsia"/>
          <w:b/>
          <w:sz w:val="28"/>
          <w:szCs w:val="28"/>
        </w:rPr>
        <w:t>中国营养保健</w:t>
      </w:r>
      <w:r w:rsidR="001F39C5">
        <w:rPr>
          <w:rFonts w:asciiTheme="minorEastAsia" w:eastAsiaTheme="minorEastAsia" w:hAnsiTheme="minorEastAsia" w:hint="eastAsia"/>
          <w:b/>
          <w:sz w:val="28"/>
          <w:szCs w:val="28"/>
        </w:rPr>
        <w:t>与</w:t>
      </w:r>
      <w:r w:rsidR="00C743CA" w:rsidRPr="00C743CA">
        <w:rPr>
          <w:rFonts w:asciiTheme="minorEastAsia" w:eastAsiaTheme="minorEastAsia" w:hAnsiTheme="minorEastAsia" w:hint="eastAsia"/>
          <w:b/>
          <w:sz w:val="28"/>
          <w:szCs w:val="28"/>
        </w:rPr>
        <w:t>食品行业创新论坛</w:t>
      </w:r>
      <w:r w:rsidRPr="00C743CA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C743CA" w:rsidRPr="00C743CA">
        <w:rPr>
          <w:rFonts w:asciiTheme="minorEastAsia" w:eastAsiaTheme="minorEastAsia" w:hAnsiTheme="minorEastAsia" w:hint="eastAsia"/>
          <w:b/>
          <w:sz w:val="28"/>
          <w:szCs w:val="28"/>
        </w:rPr>
        <w:t>程（拟定）</w:t>
      </w:r>
    </w:p>
    <w:p w:rsidR="00516616" w:rsidRDefault="00516616" w:rsidP="00D02920">
      <w:pPr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917B76" w:rsidRPr="00917B76" w:rsidRDefault="00917B76" w:rsidP="00917B76">
      <w:pPr>
        <w:jc w:val="left"/>
        <w:rPr>
          <w:rFonts w:ascii="微软雅黑" w:eastAsia="微软雅黑" w:hAnsi="微软雅黑"/>
          <w:noProof/>
          <w:sz w:val="22"/>
          <w:szCs w:val="26"/>
          <w:u w:val="single"/>
        </w:rPr>
      </w:pPr>
      <w:r w:rsidRPr="00D57AF4">
        <w:rPr>
          <w:rFonts w:ascii="微软雅黑" w:eastAsia="微软雅黑" w:hAnsi="微软雅黑" w:hint="eastAsia"/>
          <w:noProof/>
          <w:sz w:val="22"/>
          <w:szCs w:val="26"/>
          <w:u w:val="single"/>
        </w:rPr>
        <w:t> 4月11日 新春茶会论道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1.      【形势】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新的国家卫生健康委员会对营养与保健食品产业的影响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2.      【产品】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2.1-2018年，我们要做哪些新产品（最新日美市场分析)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2.2-功能饮料市场的创新发展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2.3-营养代餐的创新产品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2.4-专业线系列营养保健食品的开发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2.5-一款针对抗抑郁的产品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3.      【营销】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3.1-直销的进与退，创新的营销方法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3.2-大数据营销的创新，绿瘦的大梦想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3.3-精细服务的奇迹，真正的老年人服务营销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3.4-基因检测与营养保健食品营销的结合方法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3.5-营养保健品的干预对疾病改善的实践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4.      【电商】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4.1-好产品才是王道，微商只有我们在了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4.2-网红电商的营养保健品实践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4.3-小小包麻麻的奇迹，发展迅速的母婴电商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4.4-7.24的跨境电商，线上与线下的结合</w:t>
      </w:r>
    </w:p>
    <w:p w:rsidR="00516616" w:rsidRPr="0074667D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5、【特医食品】</w:t>
      </w:r>
    </w:p>
    <w:p w:rsidR="00516616" w:rsidRDefault="0051661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 w:rsidRPr="0074667D">
        <w:rPr>
          <w:rFonts w:ascii="微软雅黑" w:eastAsia="微软雅黑" w:hAnsi="微软雅黑" w:hint="eastAsia"/>
          <w:noProof/>
          <w:sz w:val="22"/>
          <w:szCs w:val="26"/>
        </w:rPr>
        <w:t>时不我待的巨大市场，某国际公司案例分析。</w:t>
      </w:r>
    </w:p>
    <w:p w:rsidR="00917B76" w:rsidRDefault="00917B7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</w:p>
    <w:p w:rsidR="00917B76" w:rsidRPr="00D57AF4" w:rsidRDefault="00917B76" w:rsidP="00917B76">
      <w:pPr>
        <w:jc w:val="left"/>
        <w:rPr>
          <w:rFonts w:ascii="微软雅黑" w:eastAsia="微软雅黑" w:hAnsi="微软雅黑"/>
          <w:noProof/>
          <w:sz w:val="22"/>
          <w:szCs w:val="26"/>
          <w:u w:val="single"/>
        </w:rPr>
      </w:pPr>
      <w:r w:rsidRPr="00D57AF4">
        <w:rPr>
          <w:rFonts w:ascii="微软雅黑" w:eastAsia="微软雅黑" w:hAnsi="微软雅黑" w:hint="eastAsia"/>
          <w:noProof/>
          <w:sz w:val="22"/>
          <w:szCs w:val="26"/>
          <w:u w:val="single"/>
        </w:rPr>
        <w:t>4月12日 中国</w:t>
      </w:r>
      <w:r w:rsidRPr="00D57AF4">
        <w:rPr>
          <w:rFonts w:ascii="微软雅黑" w:eastAsia="微软雅黑" w:hAnsi="微软雅黑" w:cstheme="minorBidi"/>
          <w:noProof/>
          <w:sz w:val="22"/>
          <w:szCs w:val="26"/>
          <w:u w:val="single"/>
        </w:rPr>
        <w:t>营养与保健食品法规热点解析</w:t>
      </w:r>
    </w:p>
    <w:p w:rsidR="00917B76" w:rsidRPr="00D57AF4" w:rsidRDefault="00917B76" w:rsidP="00917B7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>
        <w:rPr>
          <w:rFonts w:ascii="微软雅黑" w:eastAsia="微软雅黑" w:hAnsi="微软雅黑" w:hint="eastAsia"/>
          <w:noProof/>
          <w:sz w:val="22"/>
          <w:szCs w:val="26"/>
        </w:rPr>
        <w:t>1.</w:t>
      </w:r>
      <w:r w:rsidRPr="00D57AF4">
        <w:rPr>
          <w:rFonts w:ascii="微软雅黑" w:eastAsia="微软雅黑" w:hAnsi="微软雅黑" w:hint="eastAsia"/>
          <w:noProof/>
          <w:sz w:val="22"/>
          <w:szCs w:val="26"/>
        </w:rPr>
        <w:t>政府机构改革对食品企业及保健食品企业的影响</w:t>
      </w:r>
    </w:p>
    <w:p w:rsidR="00917B76" w:rsidRPr="00D57AF4" w:rsidRDefault="00917B76" w:rsidP="00917B7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>
        <w:rPr>
          <w:rFonts w:ascii="微软雅黑" w:eastAsia="微软雅黑" w:hAnsi="微软雅黑" w:hint="eastAsia"/>
          <w:noProof/>
          <w:sz w:val="22"/>
          <w:szCs w:val="26"/>
        </w:rPr>
        <w:t>2.</w:t>
      </w:r>
      <w:r w:rsidRPr="00D57AF4">
        <w:rPr>
          <w:rFonts w:ascii="微软雅黑" w:eastAsia="微软雅黑" w:hAnsi="微软雅黑" w:hint="eastAsia"/>
          <w:noProof/>
          <w:sz w:val="22"/>
          <w:szCs w:val="26"/>
        </w:rPr>
        <w:t>保健食品的法规体系梳理和关键点</w:t>
      </w:r>
    </w:p>
    <w:p w:rsidR="00917B76" w:rsidRPr="00D57AF4" w:rsidRDefault="00917B76" w:rsidP="00917B7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  <w:r>
        <w:rPr>
          <w:rFonts w:ascii="微软雅黑" w:eastAsia="微软雅黑" w:hAnsi="微软雅黑" w:hint="eastAsia"/>
          <w:noProof/>
          <w:sz w:val="22"/>
          <w:szCs w:val="26"/>
        </w:rPr>
        <w:t>3.</w:t>
      </w:r>
      <w:r w:rsidRPr="00D57AF4">
        <w:rPr>
          <w:rFonts w:ascii="微软雅黑" w:eastAsia="微软雅黑" w:hAnsi="微软雅黑" w:hint="eastAsia"/>
          <w:noProof/>
          <w:sz w:val="22"/>
          <w:szCs w:val="26"/>
        </w:rPr>
        <w:t>中外保健食品行业发展现状及前景趋势</w:t>
      </w:r>
    </w:p>
    <w:p w:rsidR="00917B76" w:rsidRPr="00917B76" w:rsidRDefault="00917B76" w:rsidP="00516616">
      <w:pPr>
        <w:spacing w:line="400" w:lineRule="exact"/>
        <w:jc w:val="left"/>
        <w:rPr>
          <w:rFonts w:ascii="微软雅黑" w:eastAsia="微软雅黑" w:hAnsi="微软雅黑"/>
          <w:noProof/>
          <w:sz w:val="22"/>
          <w:szCs w:val="26"/>
        </w:rPr>
      </w:pPr>
    </w:p>
    <w:p w:rsidR="008E0AC0" w:rsidRPr="00516616" w:rsidRDefault="008E0AC0" w:rsidP="00402CED">
      <w:pPr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8E0AC0" w:rsidRPr="00516616" w:rsidSect="00035EB4">
      <w:pgSz w:w="11906" w:h="16838"/>
      <w:pgMar w:top="709" w:right="1797" w:bottom="85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5E" w:rsidRDefault="006E305E" w:rsidP="00ED0E4A">
      <w:r>
        <w:separator/>
      </w:r>
    </w:p>
  </w:endnote>
  <w:endnote w:type="continuationSeparator" w:id="0">
    <w:p w:rsidR="006E305E" w:rsidRDefault="006E305E" w:rsidP="00E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5E" w:rsidRDefault="006E305E" w:rsidP="00ED0E4A">
      <w:r>
        <w:separator/>
      </w:r>
    </w:p>
  </w:footnote>
  <w:footnote w:type="continuationSeparator" w:id="0">
    <w:p w:rsidR="006E305E" w:rsidRDefault="006E305E" w:rsidP="00ED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C7C"/>
    <w:multiLevelType w:val="hybridMultilevel"/>
    <w:tmpl w:val="8264A036"/>
    <w:lvl w:ilvl="0" w:tplc="764A6E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24595"/>
    <w:multiLevelType w:val="hybridMultilevel"/>
    <w:tmpl w:val="3BA236D2"/>
    <w:lvl w:ilvl="0" w:tplc="20B405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16801FB"/>
    <w:multiLevelType w:val="hybridMultilevel"/>
    <w:tmpl w:val="13D6438E"/>
    <w:lvl w:ilvl="0" w:tplc="0654FFB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27C5D2F"/>
    <w:multiLevelType w:val="hybridMultilevel"/>
    <w:tmpl w:val="2D30FF9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>
    <w:nsid w:val="17375D6F"/>
    <w:multiLevelType w:val="hybridMultilevel"/>
    <w:tmpl w:val="18724F34"/>
    <w:lvl w:ilvl="0" w:tplc="702845CC">
      <w:start w:val="2016"/>
      <w:numFmt w:val="bullet"/>
      <w:lvlText w:val="—"/>
      <w:lvlJc w:val="left"/>
      <w:pPr>
        <w:ind w:left="480" w:hanging="480"/>
      </w:pPr>
      <w:rPr>
        <w:rFonts w:ascii="微软雅黑" w:eastAsia="微软雅黑" w:hAnsi="微软雅黑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0C6C08"/>
    <w:multiLevelType w:val="hybridMultilevel"/>
    <w:tmpl w:val="8070C6CE"/>
    <w:lvl w:ilvl="0" w:tplc="06A2E6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705D1"/>
    <w:multiLevelType w:val="hybridMultilevel"/>
    <w:tmpl w:val="BA9A5480"/>
    <w:lvl w:ilvl="0" w:tplc="96F269E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9587EAB"/>
    <w:multiLevelType w:val="hybridMultilevel"/>
    <w:tmpl w:val="A5263D44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>
    <w:nsid w:val="519D461E"/>
    <w:multiLevelType w:val="hybridMultilevel"/>
    <w:tmpl w:val="8EA019BA"/>
    <w:lvl w:ilvl="0" w:tplc="AA9E09E8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EA44C25"/>
    <w:multiLevelType w:val="hybridMultilevel"/>
    <w:tmpl w:val="C4708FF2"/>
    <w:lvl w:ilvl="0" w:tplc="3236B4DA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A"/>
    <w:rsid w:val="00000FD1"/>
    <w:rsid w:val="00005D7B"/>
    <w:rsid w:val="0001048C"/>
    <w:rsid w:val="0001168A"/>
    <w:rsid w:val="000216CC"/>
    <w:rsid w:val="000320A7"/>
    <w:rsid w:val="00034133"/>
    <w:rsid w:val="00035EB4"/>
    <w:rsid w:val="00044627"/>
    <w:rsid w:val="00044D09"/>
    <w:rsid w:val="000711B9"/>
    <w:rsid w:val="0007149F"/>
    <w:rsid w:val="000738CE"/>
    <w:rsid w:val="000824F1"/>
    <w:rsid w:val="000938D2"/>
    <w:rsid w:val="000B3FF2"/>
    <w:rsid w:val="000D1531"/>
    <w:rsid w:val="000D1A5E"/>
    <w:rsid w:val="000D370F"/>
    <w:rsid w:val="000D3BA0"/>
    <w:rsid w:val="000F5912"/>
    <w:rsid w:val="000F7BCD"/>
    <w:rsid w:val="00105F3D"/>
    <w:rsid w:val="00115E00"/>
    <w:rsid w:val="00116AAE"/>
    <w:rsid w:val="00122967"/>
    <w:rsid w:val="0014625E"/>
    <w:rsid w:val="00166097"/>
    <w:rsid w:val="00171546"/>
    <w:rsid w:val="00176ED8"/>
    <w:rsid w:val="001778CF"/>
    <w:rsid w:val="001822D6"/>
    <w:rsid w:val="0018523D"/>
    <w:rsid w:val="001A5DF4"/>
    <w:rsid w:val="001A60F9"/>
    <w:rsid w:val="001C7B41"/>
    <w:rsid w:val="001D3AFD"/>
    <w:rsid w:val="001D4C86"/>
    <w:rsid w:val="001F39C5"/>
    <w:rsid w:val="001F6870"/>
    <w:rsid w:val="001F7000"/>
    <w:rsid w:val="002003FE"/>
    <w:rsid w:val="00200435"/>
    <w:rsid w:val="002161C9"/>
    <w:rsid w:val="00221C62"/>
    <w:rsid w:val="0024350A"/>
    <w:rsid w:val="00243ED7"/>
    <w:rsid w:val="0025749F"/>
    <w:rsid w:val="00267163"/>
    <w:rsid w:val="00267AD3"/>
    <w:rsid w:val="00296E5B"/>
    <w:rsid w:val="002B52D7"/>
    <w:rsid w:val="002B65A2"/>
    <w:rsid w:val="002B6B5E"/>
    <w:rsid w:val="002C063C"/>
    <w:rsid w:val="002C3647"/>
    <w:rsid w:val="002C3CBB"/>
    <w:rsid w:val="002C77DC"/>
    <w:rsid w:val="002D07EB"/>
    <w:rsid w:val="002D7239"/>
    <w:rsid w:val="003001B0"/>
    <w:rsid w:val="00302384"/>
    <w:rsid w:val="00320762"/>
    <w:rsid w:val="003256B7"/>
    <w:rsid w:val="003448F8"/>
    <w:rsid w:val="00347FF0"/>
    <w:rsid w:val="00357781"/>
    <w:rsid w:val="0036193A"/>
    <w:rsid w:val="003673E4"/>
    <w:rsid w:val="003744FC"/>
    <w:rsid w:val="00377DDE"/>
    <w:rsid w:val="0038383B"/>
    <w:rsid w:val="003B30E6"/>
    <w:rsid w:val="003C7BEB"/>
    <w:rsid w:val="003E7DD7"/>
    <w:rsid w:val="003F04A4"/>
    <w:rsid w:val="00402CED"/>
    <w:rsid w:val="004050E5"/>
    <w:rsid w:val="004062A6"/>
    <w:rsid w:val="004569F5"/>
    <w:rsid w:val="00467CC3"/>
    <w:rsid w:val="00473CCB"/>
    <w:rsid w:val="00475021"/>
    <w:rsid w:val="00487973"/>
    <w:rsid w:val="004A0C15"/>
    <w:rsid w:val="004B5EE3"/>
    <w:rsid w:val="004C0D42"/>
    <w:rsid w:val="004C7C39"/>
    <w:rsid w:val="004E0EDB"/>
    <w:rsid w:val="004F0E85"/>
    <w:rsid w:val="005003EB"/>
    <w:rsid w:val="00505388"/>
    <w:rsid w:val="00516616"/>
    <w:rsid w:val="00553183"/>
    <w:rsid w:val="005679F0"/>
    <w:rsid w:val="005726D7"/>
    <w:rsid w:val="00584CF1"/>
    <w:rsid w:val="00596EA3"/>
    <w:rsid w:val="005B0F03"/>
    <w:rsid w:val="005B1D33"/>
    <w:rsid w:val="005B3F4C"/>
    <w:rsid w:val="005C1914"/>
    <w:rsid w:val="005C3130"/>
    <w:rsid w:val="005C4100"/>
    <w:rsid w:val="005E57C7"/>
    <w:rsid w:val="005F4576"/>
    <w:rsid w:val="005F79B8"/>
    <w:rsid w:val="006003CC"/>
    <w:rsid w:val="0060585F"/>
    <w:rsid w:val="00605B23"/>
    <w:rsid w:val="00613F6A"/>
    <w:rsid w:val="00623ECE"/>
    <w:rsid w:val="006457EA"/>
    <w:rsid w:val="00651990"/>
    <w:rsid w:val="00664026"/>
    <w:rsid w:val="006673F0"/>
    <w:rsid w:val="00671C77"/>
    <w:rsid w:val="0068109A"/>
    <w:rsid w:val="006813BD"/>
    <w:rsid w:val="00691101"/>
    <w:rsid w:val="00693298"/>
    <w:rsid w:val="00693373"/>
    <w:rsid w:val="006A31B7"/>
    <w:rsid w:val="006A4D62"/>
    <w:rsid w:val="006A7E7C"/>
    <w:rsid w:val="006B4663"/>
    <w:rsid w:val="006D2BED"/>
    <w:rsid w:val="006D31CF"/>
    <w:rsid w:val="006D6CE8"/>
    <w:rsid w:val="006E305E"/>
    <w:rsid w:val="00703FE6"/>
    <w:rsid w:val="0070567D"/>
    <w:rsid w:val="007129C2"/>
    <w:rsid w:val="00712B75"/>
    <w:rsid w:val="007460F5"/>
    <w:rsid w:val="00751A95"/>
    <w:rsid w:val="00756AFD"/>
    <w:rsid w:val="00760E09"/>
    <w:rsid w:val="00765A0A"/>
    <w:rsid w:val="007A107B"/>
    <w:rsid w:val="007C2BC2"/>
    <w:rsid w:val="007C2C1C"/>
    <w:rsid w:val="007C5C8E"/>
    <w:rsid w:val="007D194F"/>
    <w:rsid w:val="007D1E28"/>
    <w:rsid w:val="007D1F1E"/>
    <w:rsid w:val="007D7ED2"/>
    <w:rsid w:val="007E4447"/>
    <w:rsid w:val="007E7175"/>
    <w:rsid w:val="007F7EB8"/>
    <w:rsid w:val="008114FA"/>
    <w:rsid w:val="00833CDA"/>
    <w:rsid w:val="00842153"/>
    <w:rsid w:val="008468B7"/>
    <w:rsid w:val="00886F29"/>
    <w:rsid w:val="008B4292"/>
    <w:rsid w:val="008D4662"/>
    <w:rsid w:val="008E0A64"/>
    <w:rsid w:val="008E0AC0"/>
    <w:rsid w:val="008F0EDC"/>
    <w:rsid w:val="00901146"/>
    <w:rsid w:val="00917B76"/>
    <w:rsid w:val="00930EF7"/>
    <w:rsid w:val="00934A97"/>
    <w:rsid w:val="00943F3F"/>
    <w:rsid w:val="00944644"/>
    <w:rsid w:val="0094794E"/>
    <w:rsid w:val="009722E9"/>
    <w:rsid w:val="00984A6F"/>
    <w:rsid w:val="00987132"/>
    <w:rsid w:val="009A0E3F"/>
    <w:rsid w:val="009B22A4"/>
    <w:rsid w:val="009B65D1"/>
    <w:rsid w:val="009D3EC4"/>
    <w:rsid w:val="009D5FCA"/>
    <w:rsid w:val="009F607D"/>
    <w:rsid w:val="009F6C7E"/>
    <w:rsid w:val="00A008A0"/>
    <w:rsid w:val="00A11436"/>
    <w:rsid w:val="00A13383"/>
    <w:rsid w:val="00A25954"/>
    <w:rsid w:val="00A3066E"/>
    <w:rsid w:val="00A369E8"/>
    <w:rsid w:val="00A45384"/>
    <w:rsid w:val="00A66619"/>
    <w:rsid w:val="00A97F40"/>
    <w:rsid w:val="00AC665C"/>
    <w:rsid w:val="00AE005F"/>
    <w:rsid w:val="00AE1E20"/>
    <w:rsid w:val="00AF1FB2"/>
    <w:rsid w:val="00B10C13"/>
    <w:rsid w:val="00B12F9A"/>
    <w:rsid w:val="00B150BA"/>
    <w:rsid w:val="00B170D3"/>
    <w:rsid w:val="00B542B0"/>
    <w:rsid w:val="00B546E7"/>
    <w:rsid w:val="00B72B84"/>
    <w:rsid w:val="00B76DF8"/>
    <w:rsid w:val="00B77602"/>
    <w:rsid w:val="00B96825"/>
    <w:rsid w:val="00B97451"/>
    <w:rsid w:val="00BA48A8"/>
    <w:rsid w:val="00BA4A9F"/>
    <w:rsid w:val="00BB40D5"/>
    <w:rsid w:val="00BC07B8"/>
    <w:rsid w:val="00BC5AEE"/>
    <w:rsid w:val="00BD2B07"/>
    <w:rsid w:val="00BD7529"/>
    <w:rsid w:val="00BF18B0"/>
    <w:rsid w:val="00BF42F4"/>
    <w:rsid w:val="00C21B66"/>
    <w:rsid w:val="00C333EA"/>
    <w:rsid w:val="00C51EB3"/>
    <w:rsid w:val="00C53D06"/>
    <w:rsid w:val="00C74211"/>
    <w:rsid w:val="00C743CA"/>
    <w:rsid w:val="00C80F94"/>
    <w:rsid w:val="00C81765"/>
    <w:rsid w:val="00C97FD8"/>
    <w:rsid w:val="00CB630D"/>
    <w:rsid w:val="00CD0C75"/>
    <w:rsid w:val="00CD4843"/>
    <w:rsid w:val="00CE005F"/>
    <w:rsid w:val="00D02920"/>
    <w:rsid w:val="00D06014"/>
    <w:rsid w:val="00D06B8D"/>
    <w:rsid w:val="00D174D4"/>
    <w:rsid w:val="00D37032"/>
    <w:rsid w:val="00D43217"/>
    <w:rsid w:val="00D45AF3"/>
    <w:rsid w:val="00D46663"/>
    <w:rsid w:val="00D50549"/>
    <w:rsid w:val="00D629AA"/>
    <w:rsid w:val="00D86B3F"/>
    <w:rsid w:val="00DA7628"/>
    <w:rsid w:val="00DB28FB"/>
    <w:rsid w:val="00DB5D99"/>
    <w:rsid w:val="00DD1CDE"/>
    <w:rsid w:val="00DF1B32"/>
    <w:rsid w:val="00DF4821"/>
    <w:rsid w:val="00DF5332"/>
    <w:rsid w:val="00E05578"/>
    <w:rsid w:val="00E16395"/>
    <w:rsid w:val="00E250E8"/>
    <w:rsid w:val="00E67EDF"/>
    <w:rsid w:val="00E774AF"/>
    <w:rsid w:val="00E934BB"/>
    <w:rsid w:val="00E93CAA"/>
    <w:rsid w:val="00EB2A71"/>
    <w:rsid w:val="00EC5237"/>
    <w:rsid w:val="00ED0E4A"/>
    <w:rsid w:val="00EF6F56"/>
    <w:rsid w:val="00F10B0F"/>
    <w:rsid w:val="00F1493F"/>
    <w:rsid w:val="00F250BB"/>
    <w:rsid w:val="00F25D22"/>
    <w:rsid w:val="00F3393F"/>
    <w:rsid w:val="00F4114D"/>
    <w:rsid w:val="00F569F8"/>
    <w:rsid w:val="00F711EC"/>
    <w:rsid w:val="00F86928"/>
    <w:rsid w:val="00F8726F"/>
    <w:rsid w:val="00F97AA3"/>
    <w:rsid w:val="00FB1CA1"/>
    <w:rsid w:val="00FC2D5D"/>
    <w:rsid w:val="00FC4FBD"/>
    <w:rsid w:val="00FC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0F8BE2-FE7B-4EC3-9D8F-4173A0B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4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DF53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D0E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D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D0E4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D0E4A"/>
    <w:pPr>
      <w:ind w:firstLineChars="200" w:firstLine="420"/>
    </w:pPr>
  </w:style>
  <w:style w:type="table" w:styleId="a6">
    <w:name w:val="Table Grid"/>
    <w:basedOn w:val="a1"/>
    <w:uiPriority w:val="39"/>
    <w:rsid w:val="00ED0E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6D6C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D6CE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73F0"/>
    <w:rPr>
      <w:rFonts w:cs="Times New Roman"/>
    </w:rPr>
  </w:style>
  <w:style w:type="paragraph" w:styleId="a8">
    <w:name w:val="Normal (Web)"/>
    <w:basedOn w:val="a"/>
    <w:uiPriority w:val="99"/>
    <w:rsid w:val="008E0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rsid w:val="00765A0A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rsid w:val="007D1E2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7D1E28"/>
    <w:rPr>
      <w:rFonts w:cs="Times New Roman"/>
    </w:rPr>
  </w:style>
  <w:style w:type="paragraph" w:customStyle="1" w:styleId="s0">
    <w:name w:val="s0"/>
    <w:rsid w:val="007D1E28"/>
    <w:pPr>
      <w:widowControl w:val="0"/>
      <w:autoSpaceDE w:val="0"/>
      <w:autoSpaceDN w:val="0"/>
      <w:adjustRightInd w:val="0"/>
    </w:pPr>
    <w:rPr>
      <w:rFonts w:ascii="Dotum" w:eastAsia="Dotum" w:hAnsi="Times New Roman"/>
      <w:kern w:val="0"/>
      <w:sz w:val="24"/>
      <w:szCs w:val="24"/>
      <w:lang w:eastAsia="ko-KR"/>
    </w:rPr>
  </w:style>
  <w:style w:type="paragraph" w:customStyle="1" w:styleId="1">
    <w:name w:val="列出段落1"/>
    <w:basedOn w:val="a"/>
    <w:rsid w:val="007D1E28"/>
    <w:pPr>
      <w:wordWrap w:val="0"/>
      <w:autoSpaceDE w:val="0"/>
      <w:autoSpaceDN w:val="0"/>
      <w:spacing w:after="200" w:line="276" w:lineRule="auto"/>
      <w:ind w:firstLineChars="200" w:firstLine="420"/>
    </w:pPr>
    <w:rPr>
      <w:rFonts w:ascii="Times New Roman" w:hAnsi="Times New Roman"/>
      <w:sz w:val="20"/>
      <w:lang w:eastAsia="ko-KR"/>
    </w:rPr>
  </w:style>
  <w:style w:type="character" w:customStyle="1" w:styleId="3Char">
    <w:name w:val="标题 3 Char"/>
    <w:basedOn w:val="a0"/>
    <w:link w:val="3"/>
    <w:uiPriority w:val="9"/>
    <w:rsid w:val="00DF5332"/>
    <w:rPr>
      <w:b/>
      <w:bCs/>
      <w:sz w:val="32"/>
      <w:szCs w:val="32"/>
    </w:rPr>
  </w:style>
  <w:style w:type="paragraph" w:styleId="30">
    <w:name w:val="Body Text Indent 3"/>
    <w:basedOn w:val="a"/>
    <w:link w:val="3Char0"/>
    <w:rsid w:val="009D5FCA"/>
    <w:pPr>
      <w:spacing w:line="540" w:lineRule="exact"/>
      <w:ind w:firstLineChars="200" w:firstLine="562"/>
    </w:pPr>
    <w:rPr>
      <w:rFonts w:ascii="Times New Roman" w:eastAsia="仿宋_GB2312" w:hAnsi="Times New Roman"/>
      <w:b/>
      <w:bCs/>
      <w:sz w:val="28"/>
      <w:szCs w:val="24"/>
    </w:rPr>
  </w:style>
  <w:style w:type="character" w:customStyle="1" w:styleId="3Char0">
    <w:name w:val="正文文本缩进 3 Char"/>
    <w:basedOn w:val="a0"/>
    <w:link w:val="30"/>
    <w:rsid w:val="009D5FCA"/>
    <w:rPr>
      <w:rFonts w:ascii="Times New Roman" w:eastAsia="仿宋_GB2312" w:hAnsi="Times New Roman"/>
      <w:b/>
      <w:bCs/>
      <w:sz w:val="28"/>
      <w:szCs w:val="24"/>
    </w:rPr>
  </w:style>
  <w:style w:type="paragraph" w:styleId="2">
    <w:name w:val="Body Text 2"/>
    <w:basedOn w:val="a"/>
    <w:link w:val="2Char"/>
    <w:rsid w:val="009D5FCA"/>
    <w:pPr>
      <w:spacing w:line="340" w:lineRule="exact"/>
    </w:pPr>
    <w:rPr>
      <w:rFonts w:ascii="宋体" w:hAnsi="宋体"/>
      <w:b/>
      <w:bCs/>
      <w:spacing w:val="-6"/>
      <w:szCs w:val="21"/>
    </w:rPr>
  </w:style>
  <w:style w:type="character" w:customStyle="1" w:styleId="2Char">
    <w:name w:val="正文文本 2 Char"/>
    <w:basedOn w:val="a0"/>
    <w:link w:val="2"/>
    <w:rsid w:val="009D5FCA"/>
    <w:rPr>
      <w:rFonts w:ascii="宋体" w:hAnsi="宋体"/>
      <w:b/>
      <w:bCs/>
      <w:spacing w:val="-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中国保健协会保健咨询服务工作委员会</dc:title>
  <dc:creator>大道安康</dc:creator>
  <cp:lastModifiedBy>yhb</cp:lastModifiedBy>
  <cp:revision>2</cp:revision>
  <cp:lastPrinted>2017-04-14T07:57:00Z</cp:lastPrinted>
  <dcterms:created xsi:type="dcterms:W3CDTF">2018-04-03T03:53:00Z</dcterms:created>
  <dcterms:modified xsi:type="dcterms:W3CDTF">2018-04-03T03:53:00Z</dcterms:modified>
</cp:coreProperties>
</file>