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130" w:rsidRPr="00D45AF3" w:rsidRDefault="005C3130" w:rsidP="00D45AF3">
      <w:pPr>
        <w:jc w:val="center"/>
        <w:rPr>
          <w:b/>
          <w:sz w:val="36"/>
          <w:szCs w:val="36"/>
        </w:rPr>
      </w:pPr>
      <w:r>
        <w:rPr>
          <w:rFonts w:hint="eastAsia"/>
          <w:b/>
          <w:color w:val="FF0000"/>
          <w:sz w:val="48"/>
          <w:szCs w:val="44"/>
          <w:u w:val="single"/>
        </w:rPr>
        <w:t>中国保健协会保健咨询服务工作委员会</w:t>
      </w:r>
    </w:p>
    <w:p w:rsidR="00AE005F" w:rsidRDefault="00AE005F" w:rsidP="007D1E28">
      <w:pPr>
        <w:jc w:val="center"/>
        <w:rPr>
          <w:b/>
          <w:sz w:val="36"/>
          <w:szCs w:val="36"/>
        </w:rPr>
      </w:pPr>
    </w:p>
    <w:p w:rsidR="005C3130" w:rsidRPr="00AE005F" w:rsidRDefault="00AE005F" w:rsidP="007D1E2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关于召开“</w:t>
      </w:r>
      <w:r w:rsidR="0060585F">
        <w:rPr>
          <w:rFonts w:hint="eastAsia"/>
          <w:b/>
          <w:sz w:val="36"/>
          <w:szCs w:val="36"/>
        </w:rPr>
        <w:t>健食品行业专题会议</w:t>
      </w:r>
      <w:r>
        <w:rPr>
          <w:rFonts w:hint="eastAsia"/>
          <w:b/>
          <w:sz w:val="36"/>
          <w:szCs w:val="36"/>
        </w:rPr>
        <w:t>”的</w:t>
      </w:r>
      <w:r w:rsidR="005C3130" w:rsidRPr="00AE005F">
        <w:rPr>
          <w:rFonts w:hint="eastAsia"/>
          <w:b/>
          <w:sz w:val="36"/>
          <w:szCs w:val="36"/>
        </w:rPr>
        <w:t>通知</w:t>
      </w:r>
    </w:p>
    <w:p w:rsidR="005C3130" w:rsidRDefault="005C3130" w:rsidP="00D02920">
      <w:pPr>
        <w:adjustRightInd w:val="0"/>
        <w:snapToGrid w:val="0"/>
        <w:spacing w:line="60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D02920">
        <w:rPr>
          <w:rFonts w:asciiTheme="minorEastAsia" w:eastAsiaTheme="minorEastAsia" w:hAnsiTheme="minorEastAsia" w:hint="eastAsia"/>
          <w:sz w:val="28"/>
          <w:szCs w:val="28"/>
        </w:rPr>
        <w:t>日程（拟定）：</w:t>
      </w:r>
    </w:p>
    <w:tbl>
      <w:tblPr>
        <w:tblStyle w:val="a6"/>
        <w:tblpPr w:leftFromText="180" w:rightFromText="180" w:vertAnchor="text" w:horzAnchor="margin" w:tblpXSpec="center" w:tblpY="104"/>
        <w:tblW w:w="88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365"/>
        <w:gridCol w:w="2977"/>
      </w:tblGrid>
      <w:tr w:rsidR="00467CC3" w:rsidRPr="009701A9" w:rsidTr="00E235EB">
        <w:trPr>
          <w:trHeight w:val="624"/>
        </w:trPr>
        <w:tc>
          <w:tcPr>
            <w:tcW w:w="889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67CC3" w:rsidRPr="00600BC6" w:rsidRDefault="00467CC3" w:rsidP="00E235EB">
            <w:pPr>
              <w:adjustRightInd w:val="0"/>
              <w:snapToGrid w:val="0"/>
              <w:jc w:val="center"/>
              <w:rPr>
                <w:rFonts w:ascii="锐字逼格青春粗黑体简2.0" w:eastAsia="锐字逼格青春粗黑体简2.0" w:hAnsi="锐字逼格青春粗黑体简2.0"/>
                <w:sz w:val="32"/>
              </w:rPr>
            </w:pPr>
            <w:r w:rsidRPr="00600BC6">
              <w:rPr>
                <w:rFonts w:ascii="锐字逼格青春粗黑体简2.0" w:eastAsia="锐字逼格青春粗黑体简2.0" w:hAnsi="锐字逼格青春粗黑体简2.0" w:hint="eastAsia"/>
                <w:sz w:val="32"/>
                <w:szCs w:val="32"/>
              </w:rPr>
              <w:t>食品安全与保健食品的政策法规解读</w:t>
            </w:r>
          </w:p>
        </w:tc>
      </w:tr>
      <w:tr w:rsidR="00467CC3" w:rsidRPr="009701A9" w:rsidTr="00E235EB">
        <w:trPr>
          <w:trHeight w:val="347"/>
        </w:trPr>
        <w:tc>
          <w:tcPr>
            <w:tcW w:w="889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67CC3" w:rsidRPr="00600BC6" w:rsidRDefault="00467CC3" w:rsidP="00E235EB">
            <w:pPr>
              <w:adjustRightInd w:val="0"/>
              <w:snapToGrid w:val="0"/>
              <w:jc w:val="right"/>
              <w:rPr>
                <w:rFonts w:ascii="微软雅黑" w:eastAsia="微软雅黑" w:hAnsi="微软雅黑"/>
                <w:sz w:val="22"/>
                <w:szCs w:val="32"/>
              </w:rPr>
            </w:pPr>
            <w:r w:rsidRPr="00600BC6">
              <w:rPr>
                <w:rFonts w:ascii="微软雅黑" w:eastAsia="微软雅黑" w:hAnsi="微软雅黑" w:hint="eastAsia"/>
                <w:sz w:val="22"/>
                <w:szCs w:val="32"/>
              </w:rPr>
              <w:t>12月3日 10:00-12:00</w:t>
            </w:r>
            <w:r>
              <w:rPr>
                <w:rFonts w:ascii="微软雅黑" w:eastAsia="微软雅黑" w:hAnsi="微软雅黑" w:hint="eastAsia"/>
                <w:sz w:val="22"/>
                <w:szCs w:val="32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</w:rPr>
              <w:t>/二层蕙兰</w:t>
            </w:r>
            <w:r>
              <w:rPr>
                <w:rFonts w:ascii="微软雅黑" w:eastAsia="微软雅黑" w:hAnsi="微软雅黑"/>
                <w:szCs w:val="21"/>
              </w:rPr>
              <w:t>厅</w:t>
            </w:r>
          </w:p>
        </w:tc>
      </w:tr>
      <w:tr w:rsidR="00467CC3" w:rsidRPr="00600BC6" w:rsidTr="00E235EB">
        <w:trPr>
          <w:trHeight w:val="354"/>
        </w:trPr>
        <w:tc>
          <w:tcPr>
            <w:tcW w:w="1555" w:type="dxa"/>
            <w:shd w:val="clear" w:color="auto" w:fill="7030A0"/>
            <w:vAlign w:val="center"/>
          </w:tcPr>
          <w:p w:rsidR="00467CC3" w:rsidRPr="00600BC6" w:rsidRDefault="00467CC3" w:rsidP="00E235EB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600BC6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时间</w:t>
            </w:r>
          </w:p>
        </w:tc>
        <w:tc>
          <w:tcPr>
            <w:tcW w:w="4365" w:type="dxa"/>
            <w:shd w:val="clear" w:color="auto" w:fill="7030A0"/>
            <w:vAlign w:val="center"/>
          </w:tcPr>
          <w:p w:rsidR="00467CC3" w:rsidRPr="00600BC6" w:rsidRDefault="00467CC3" w:rsidP="00E235EB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600BC6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主题</w:t>
            </w:r>
          </w:p>
        </w:tc>
        <w:tc>
          <w:tcPr>
            <w:tcW w:w="2977" w:type="dxa"/>
            <w:shd w:val="clear" w:color="auto" w:fill="7030A0"/>
            <w:vAlign w:val="center"/>
          </w:tcPr>
          <w:p w:rsidR="00467CC3" w:rsidRPr="00600BC6" w:rsidRDefault="00467CC3" w:rsidP="00E235EB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600BC6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拟邀嘉宾</w:t>
            </w:r>
          </w:p>
        </w:tc>
      </w:tr>
      <w:tr w:rsidR="00467CC3" w:rsidRPr="009701A9" w:rsidTr="00E235EB">
        <w:trPr>
          <w:trHeight w:val="624"/>
        </w:trPr>
        <w:tc>
          <w:tcPr>
            <w:tcW w:w="1555" w:type="dxa"/>
            <w:shd w:val="clear" w:color="auto" w:fill="FFFFFF" w:themeFill="background1"/>
            <w:vAlign w:val="center"/>
          </w:tcPr>
          <w:p w:rsidR="00467CC3" w:rsidRPr="00600BC6" w:rsidRDefault="00467CC3" w:rsidP="00E235EB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600BC6">
              <w:rPr>
                <w:rFonts w:ascii="微软雅黑" w:eastAsia="微软雅黑" w:hAnsi="微软雅黑"/>
                <w:szCs w:val="21"/>
              </w:rPr>
              <w:t xml:space="preserve">10:00 </w:t>
            </w:r>
          </w:p>
        </w:tc>
        <w:tc>
          <w:tcPr>
            <w:tcW w:w="4365" w:type="dxa"/>
            <w:shd w:val="clear" w:color="auto" w:fill="FFFFFF" w:themeFill="background1"/>
            <w:vAlign w:val="center"/>
          </w:tcPr>
          <w:p w:rsidR="00467CC3" w:rsidRPr="00600BC6" w:rsidRDefault="00467CC3" w:rsidP="00E235EB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600BC6">
              <w:rPr>
                <w:rFonts w:ascii="微软雅黑" w:eastAsia="微软雅黑" w:hAnsi="微软雅黑" w:hint="eastAsia"/>
                <w:szCs w:val="21"/>
              </w:rPr>
              <w:t>致辞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67CC3" w:rsidRPr="00600BC6" w:rsidRDefault="00467CC3" w:rsidP="00E235EB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中国保健协会</w:t>
            </w:r>
          </w:p>
        </w:tc>
      </w:tr>
      <w:tr w:rsidR="00467CC3" w:rsidRPr="009701A9" w:rsidTr="00E235EB">
        <w:trPr>
          <w:trHeight w:val="624"/>
        </w:trPr>
        <w:tc>
          <w:tcPr>
            <w:tcW w:w="1555" w:type="dxa"/>
            <w:shd w:val="clear" w:color="auto" w:fill="FFFFFF" w:themeFill="background1"/>
            <w:vAlign w:val="center"/>
          </w:tcPr>
          <w:p w:rsidR="00467CC3" w:rsidRPr="00600BC6" w:rsidRDefault="00467CC3" w:rsidP="00E235EB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600BC6">
              <w:rPr>
                <w:rFonts w:ascii="微软雅黑" w:eastAsia="微软雅黑" w:hAnsi="微软雅黑"/>
                <w:szCs w:val="21"/>
              </w:rPr>
              <w:t>10:00 -10:30</w:t>
            </w:r>
          </w:p>
        </w:tc>
        <w:tc>
          <w:tcPr>
            <w:tcW w:w="4365" w:type="dxa"/>
            <w:shd w:val="clear" w:color="auto" w:fill="FFFFFF" w:themeFill="background1"/>
            <w:vAlign w:val="center"/>
          </w:tcPr>
          <w:p w:rsidR="00467CC3" w:rsidRPr="00600BC6" w:rsidRDefault="00467CC3" w:rsidP="00E235EB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600BC6">
              <w:rPr>
                <w:rFonts w:ascii="微软雅黑" w:eastAsia="微软雅黑" w:hAnsi="微软雅黑" w:hint="eastAsia"/>
                <w:szCs w:val="21"/>
              </w:rPr>
              <w:t>2016新《食品安全法》</w:t>
            </w:r>
            <w:r w:rsidRPr="00600BC6">
              <w:rPr>
                <w:rFonts w:ascii="微软雅黑" w:eastAsia="微软雅黑" w:hAnsi="微软雅黑"/>
                <w:szCs w:val="21"/>
              </w:rPr>
              <w:t>颁布后的</w:t>
            </w:r>
            <w:r w:rsidRPr="00600BC6">
              <w:rPr>
                <w:rFonts w:ascii="微软雅黑" w:eastAsia="微软雅黑" w:hAnsi="微软雅黑" w:hint="eastAsia"/>
                <w:szCs w:val="21"/>
              </w:rPr>
              <w:t>保健食品注册</w:t>
            </w:r>
            <w:r w:rsidRPr="00600BC6">
              <w:rPr>
                <w:rFonts w:ascii="微软雅黑" w:eastAsia="微软雅黑" w:hAnsi="微软雅黑"/>
                <w:szCs w:val="21"/>
              </w:rPr>
              <w:t>管理制度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67CC3" w:rsidRPr="00600BC6" w:rsidRDefault="00467CC3" w:rsidP="00E235EB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相关领导</w:t>
            </w:r>
          </w:p>
        </w:tc>
      </w:tr>
      <w:tr w:rsidR="00467CC3" w:rsidRPr="009701A9" w:rsidTr="00E235EB">
        <w:trPr>
          <w:trHeight w:val="624"/>
        </w:trPr>
        <w:tc>
          <w:tcPr>
            <w:tcW w:w="1555" w:type="dxa"/>
            <w:shd w:val="clear" w:color="auto" w:fill="FFFFFF" w:themeFill="background1"/>
            <w:vAlign w:val="center"/>
          </w:tcPr>
          <w:p w:rsidR="00467CC3" w:rsidRPr="00600BC6" w:rsidRDefault="00467CC3" w:rsidP="00E235EB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600BC6">
              <w:rPr>
                <w:rFonts w:ascii="微软雅黑" w:eastAsia="微软雅黑" w:hAnsi="微软雅黑" w:hint="eastAsia"/>
                <w:szCs w:val="21"/>
              </w:rPr>
              <w:t>10:30 -1</w:t>
            </w:r>
            <w:r w:rsidRPr="00600BC6">
              <w:rPr>
                <w:rFonts w:ascii="微软雅黑" w:eastAsia="微软雅黑" w:hAnsi="微软雅黑"/>
                <w:szCs w:val="21"/>
              </w:rPr>
              <w:t>1</w:t>
            </w:r>
            <w:r w:rsidRPr="00600BC6">
              <w:rPr>
                <w:rFonts w:ascii="微软雅黑" w:eastAsia="微软雅黑" w:hAnsi="微软雅黑" w:hint="eastAsia"/>
                <w:szCs w:val="21"/>
              </w:rPr>
              <w:t>:00</w:t>
            </w:r>
          </w:p>
        </w:tc>
        <w:tc>
          <w:tcPr>
            <w:tcW w:w="4365" w:type="dxa"/>
            <w:shd w:val="clear" w:color="auto" w:fill="FFFFFF" w:themeFill="background1"/>
            <w:vAlign w:val="center"/>
          </w:tcPr>
          <w:p w:rsidR="00467CC3" w:rsidRPr="00600BC6" w:rsidRDefault="00467CC3" w:rsidP="00E235EB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600BC6">
              <w:rPr>
                <w:rFonts w:ascii="微软雅黑" w:eastAsia="微软雅黑" w:hAnsi="微软雅黑" w:hint="eastAsia"/>
                <w:szCs w:val="21"/>
              </w:rPr>
              <w:t>中国保健行业新政策特点及注册备案实操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67CC3" w:rsidRPr="00600BC6" w:rsidRDefault="00467CC3" w:rsidP="00E235EB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600BC6">
              <w:rPr>
                <w:rFonts w:ascii="微软雅黑" w:eastAsia="微软雅黑" w:hAnsi="微软雅黑" w:hint="eastAsia"/>
                <w:szCs w:val="21"/>
              </w:rPr>
              <w:t>高鹏</w:t>
            </w:r>
          </w:p>
        </w:tc>
      </w:tr>
      <w:tr w:rsidR="00467CC3" w:rsidRPr="00CE22A0" w:rsidTr="00E235EB">
        <w:trPr>
          <w:trHeight w:val="624"/>
        </w:trPr>
        <w:tc>
          <w:tcPr>
            <w:tcW w:w="1555" w:type="dxa"/>
            <w:shd w:val="clear" w:color="auto" w:fill="FFFFFF" w:themeFill="background1"/>
            <w:vAlign w:val="center"/>
          </w:tcPr>
          <w:p w:rsidR="00467CC3" w:rsidRPr="00CE22A0" w:rsidRDefault="00467CC3" w:rsidP="00E235EB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CE22A0">
              <w:rPr>
                <w:rFonts w:ascii="微软雅黑" w:eastAsia="微软雅黑" w:hAnsi="微软雅黑"/>
                <w:szCs w:val="21"/>
              </w:rPr>
              <w:t>11:00 -11:30</w:t>
            </w:r>
          </w:p>
        </w:tc>
        <w:tc>
          <w:tcPr>
            <w:tcW w:w="4365" w:type="dxa"/>
            <w:shd w:val="clear" w:color="auto" w:fill="FFFFFF" w:themeFill="background1"/>
            <w:vAlign w:val="center"/>
          </w:tcPr>
          <w:p w:rsidR="00467CC3" w:rsidRPr="00CE22A0" w:rsidRDefault="00467CC3" w:rsidP="00E235EB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CE22A0">
              <w:rPr>
                <w:rFonts w:ascii="微软雅黑" w:eastAsia="微软雅黑" w:hAnsi="微软雅黑" w:hint="eastAsia"/>
                <w:szCs w:val="21"/>
              </w:rPr>
              <w:t>新形势下</w:t>
            </w:r>
            <w:r w:rsidRPr="00CE22A0">
              <w:rPr>
                <w:rFonts w:ascii="微软雅黑" w:eastAsia="微软雅黑" w:hAnsi="微软雅黑"/>
                <w:szCs w:val="21"/>
              </w:rPr>
              <w:t>食品法规的挑战及应对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67CC3" w:rsidRPr="00CE22A0" w:rsidRDefault="00467CC3" w:rsidP="00E235EB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CE22A0">
              <w:rPr>
                <w:rFonts w:ascii="微软雅黑" w:eastAsia="微软雅黑" w:hAnsi="微软雅黑" w:hint="eastAsia"/>
                <w:szCs w:val="21"/>
              </w:rPr>
              <w:t>费洪涛</w:t>
            </w:r>
          </w:p>
        </w:tc>
      </w:tr>
      <w:tr w:rsidR="00467CC3" w:rsidRPr="009701A9" w:rsidTr="00E235EB">
        <w:trPr>
          <w:trHeight w:val="624"/>
        </w:trPr>
        <w:tc>
          <w:tcPr>
            <w:tcW w:w="1555" w:type="dxa"/>
            <w:shd w:val="clear" w:color="auto" w:fill="FFFFFF" w:themeFill="background1"/>
            <w:vAlign w:val="center"/>
          </w:tcPr>
          <w:p w:rsidR="00467CC3" w:rsidRPr="00CE22A0" w:rsidRDefault="00467CC3" w:rsidP="00E235EB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CE22A0">
              <w:rPr>
                <w:rFonts w:ascii="微软雅黑" w:eastAsia="微软雅黑" w:hAnsi="微软雅黑" w:hint="eastAsia"/>
                <w:szCs w:val="21"/>
              </w:rPr>
              <w:t>11:30 -1</w:t>
            </w:r>
            <w:r w:rsidRPr="00CE22A0">
              <w:rPr>
                <w:rFonts w:ascii="微软雅黑" w:eastAsia="微软雅黑" w:hAnsi="微软雅黑"/>
                <w:szCs w:val="21"/>
              </w:rPr>
              <w:t>2</w:t>
            </w:r>
            <w:r w:rsidRPr="00CE22A0">
              <w:rPr>
                <w:rFonts w:ascii="微软雅黑" w:eastAsia="微软雅黑" w:hAnsi="微软雅黑" w:hint="eastAsia"/>
                <w:szCs w:val="21"/>
              </w:rPr>
              <w:t>:00</w:t>
            </w:r>
          </w:p>
        </w:tc>
        <w:tc>
          <w:tcPr>
            <w:tcW w:w="4365" w:type="dxa"/>
            <w:shd w:val="clear" w:color="auto" w:fill="FFFFFF" w:themeFill="background1"/>
            <w:vAlign w:val="center"/>
          </w:tcPr>
          <w:p w:rsidR="00467CC3" w:rsidRPr="00CE22A0" w:rsidRDefault="00467CC3" w:rsidP="00E235EB">
            <w:pPr>
              <w:adjustRightInd w:val="0"/>
              <w:snapToGrid w:val="0"/>
              <w:rPr>
                <w:rFonts w:ascii="微软雅黑" w:eastAsia="微软雅黑" w:hAnsi="微软雅黑"/>
                <w:color w:val="808080" w:themeColor="background1" w:themeShade="80"/>
                <w:szCs w:val="21"/>
              </w:rPr>
            </w:pPr>
            <w:r w:rsidRPr="00CE22A0"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</w:rPr>
              <w:t>无限极保健食品管理</w:t>
            </w:r>
            <w:r w:rsidRPr="00CE22A0">
              <w:rPr>
                <w:rFonts w:ascii="微软雅黑" w:eastAsia="微软雅黑" w:hAnsi="微软雅黑"/>
                <w:color w:val="808080" w:themeColor="background1" w:themeShade="80"/>
                <w:szCs w:val="21"/>
              </w:rPr>
              <w:t>经验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67CC3" w:rsidRPr="00600BC6" w:rsidRDefault="00467CC3" w:rsidP="00E235EB">
            <w:pPr>
              <w:adjustRightInd w:val="0"/>
              <w:snapToGrid w:val="0"/>
              <w:rPr>
                <w:rFonts w:ascii="微软雅黑" w:eastAsia="微软雅黑" w:hAnsi="微软雅黑"/>
                <w:color w:val="808080" w:themeColor="background1" w:themeShade="80"/>
                <w:szCs w:val="21"/>
              </w:rPr>
            </w:pPr>
            <w:r w:rsidRPr="00CE22A0"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</w:rPr>
              <w:t>无限极（可以考虑）</w:t>
            </w:r>
          </w:p>
        </w:tc>
      </w:tr>
    </w:tbl>
    <w:p w:rsidR="002D7239" w:rsidRDefault="002D7239" w:rsidP="002D7239">
      <w:pPr>
        <w:adjustRightInd w:val="0"/>
        <w:snapToGrid w:val="0"/>
        <w:spacing w:line="600" w:lineRule="exact"/>
        <w:ind w:leftChars="270" w:left="567"/>
        <w:jc w:val="left"/>
        <w:rPr>
          <w:rFonts w:asciiTheme="minorEastAsia" w:eastAsiaTheme="minorEastAsia" w:hAnsiTheme="minorEastAsia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104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827"/>
        <w:gridCol w:w="3798"/>
      </w:tblGrid>
      <w:tr w:rsidR="00467CC3" w:rsidRPr="009701A9" w:rsidTr="00E235EB">
        <w:trPr>
          <w:trHeight w:val="624"/>
        </w:trPr>
        <w:tc>
          <w:tcPr>
            <w:tcW w:w="918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67CC3" w:rsidRPr="009701A9" w:rsidRDefault="00467CC3" w:rsidP="00E235E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</w:rPr>
            </w:pPr>
            <w:r w:rsidRPr="00600BC6">
              <w:rPr>
                <w:rFonts w:ascii="锐字逼格青春粗黑体简2.0" w:eastAsia="锐字逼格青春粗黑体简2.0" w:hAnsi="锐字逼格青春粗黑体简2.0" w:hint="eastAsia"/>
                <w:sz w:val="32"/>
                <w:szCs w:val="32"/>
              </w:rPr>
              <w:t>第六届中韩保健食品信息交流会</w:t>
            </w:r>
          </w:p>
        </w:tc>
      </w:tr>
      <w:tr w:rsidR="00467CC3" w:rsidRPr="009701A9" w:rsidTr="00E235EB">
        <w:trPr>
          <w:trHeight w:val="624"/>
        </w:trPr>
        <w:tc>
          <w:tcPr>
            <w:tcW w:w="918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67CC3" w:rsidRPr="00600BC6" w:rsidRDefault="00467CC3" w:rsidP="00E235EB">
            <w:pPr>
              <w:adjustRightInd w:val="0"/>
              <w:snapToGrid w:val="0"/>
              <w:jc w:val="right"/>
              <w:rPr>
                <w:rFonts w:ascii="微软雅黑" w:eastAsia="微软雅黑" w:hAnsi="微软雅黑"/>
                <w:sz w:val="22"/>
                <w:szCs w:val="32"/>
              </w:rPr>
            </w:pPr>
            <w:r w:rsidRPr="00600BC6">
              <w:rPr>
                <w:rFonts w:ascii="微软雅黑" w:eastAsia="微软雅黑" w:hAnsi="微软雅黑" w:hint="eastAsia"/>
                <w:sz w:val="22"/>
                <w:szCs w:val="32"/>
              </w:rPr>
              <w:t>12月3日</w:t>
            </w:r>
            <w:r>
              <w:rPr>
                <w:rFonts w:ascii="微软雅黑" w:eastAsia="微软雅黑" w:hAnsi="微软雅黑" w:hint="eastAsia"/>
                <w:sz w:val="22"/>
                <w:szCs w:val="32"/>
              </w:rPr>
              <w:t xml:space="preserve"> 13:30-16</w:t>
            </w:r>
            <w:r w:rsidRPr="00600BC6">
              <w:rPr>
                <w:rFonts w:ascii="微软雅黑" w:eastAsia="微软雅黑" w:hAnsi="微软雅黑" w:hint="eastAsia"/>
                <w:sz w:val="22"/>
                <w:szCs w:val="32"/>
              </w:rPr>
              <w:t>:00</w:t>
            </w:r>
            <w:r>
              <w:rPr>
                <w:rFonts w:ascii="微软雅黑" w:eastAsia="微软雅黑" w:hAnsi="微软雅黑" w:hint="eastAsia"/>
                <w:sz w:val="22"/>
                <w:szCs w:val="32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</w:rPr>
              <w:t>/二层蕙兰</w:t>
            </w:r>
            <w:r>
              <w:rPr>
                <w:rFonts w:ascii="微软雅黑" w:eastAsia="微软雅黑" w:hAnsi="微软雅黑"/>
                <w:szCs w:val="21"/>
              </w:rPr>
              <w:t>厅</w:t>
            </w:r>
          </w:p>
        </w:tc>
      </w:tr>
      <w:tr w:rsidR="00467CC3" w:rsidRPr="00814E80" w:rsidTr="00E235EB">
        <w:trPr>
          <w:trHeight w:val="354"/>
        </w:trPr>
        <w:tc>
          <w:tcPr>
            <w:tcW w:w="1555" w:type="dxa"/>
            <w:shd w:val="clear" w:color="auto" w:fill="7030A0"/>
            <w:vAlign w:val="center"/>
          </w:tcPr>
          <w:p w:rsidR="00467CC3" w:rsidRPr="00814E80" w:rsidRDefault="00467CC3" w:rsidP="00E235EB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FFFFFF" w:themeColor="background1"/>
              </w:rPr>
            </w:pPr>
            <w:r w:rsidRPr="00814E80">
              <w:rPr>
                <w:rFonts w:ascii="微软雅黑" w:eastAsia="微软雅黑" w:hAnsi="微软雅黑" w:hint="eastAsia"/>
                <w:b/>
                <w:color w:val="FFFFFF" w:themeColor="background1"/>
              </w:rPr>
              <w:t>时间</w:t>
            </w:r>
          </w:p>
        </w:tc>
        <w:tc>
          <w:tcPr>
            <w:tcW w:w="3827" w:type="dxa"/>
            <w:shd w:val="clear" w:color="auto" w:fill="7030A0"/>
            <w:vAlign w:val="center"/>
          </w:tcPr>
          <w:p w:rsidR="00467CC3" w:rsidRPr="00814E80" w:rsidRDefault="00467CC3" w:rsidP="00E235EB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FFFFFF" w:themeColor="background1"/>
              </w:rPr>
            </w:pPr>
            <w:r w:rsidRPr="00814E80">
              <w:rPr>
                <w:rFonts w:ascii="微软雅黑" w:eastAsia="微软雅黑" w:hAnsi="微软雅黑" w:hint="eastAsia"/>
                <w:b/>
                <w:color w:val="FFFFFF" w:themeColor="background1"/>
              </w:rPr>
              <w:t>主题</w:t>
            </w:r>
          </w:p>
        </w:tc>
        <w:tc>
          <w:tcPr>
            <w:tcW w:w="3798" w:type="dxa"/>
            <w:shd w:val="clear" w:color="auto" w:fill="7030A0"/>
            <w:vAlign w:val="center"/>
          </w:tcPr>
          <w:p w:rsidR="00467CC3" w:rsidRPr="00814E80" w:rsidRDefault="00467CC3" w:rsidP="00E235EB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FFFFFF" w:themeColor="background1"/>
              </w:rPr>
            </w:pPr>
            <w:r w:rsidRPr="00814E80">
              <w:rPr>
                <w:rFonts w:ascii="微软雅黑" w:eastAsia="微软雅黑" w:hAnsi="微软雅黑" w:hint="eastAsia"/>
                <w:b/>
                <w:color w:val="FFFFFF" w:themeColor="background1"/>
              </w:rPr>
              <w:t>拟邀嘉宾</w:t>
            </w:r>
          </w:p>
        </w:tc>
      </w:tr>
      <w:tr w:rsidR="00467CC3" w:rsidRPr="009701A9" w:rsidTr="00E235EB">
        <w:trPr>
          <w:trHeight w:val="624"/>
        </w:trPr>
        <w:tc>
          <w:tcPr>
            <w:tcW w:w="1555" w:type="dxa"/>
            <w:vAlign w:val="center"/>
          </w:tcPr>
          <w:p w:rsidR="00467CC3" w:rsidRPr="009701A9" w:rsidRDefault="00467CC3" w:rsidP="00E235EB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9701A9">
              <w:rPr>
                <w:rFonts w:ascii="微软雅黑" w:eastAsia="微软雅黑" w:hAnsi="微软雅黑" w:hint="eastAsia"/>
              </w:rPr>
              <w:t>13:30 -1</w:t>
            </w:r>
            <w:r>
              <w:rPr>
                <w:rFonts w:ascii="微软雅黑" w:eastAsia="微软雅黑" w:hAnsi="微软雅黑" w:hint="eastAsia"/>
              </w:rPr>
              <w:t>3</w:t>
            </w:r>
            <w:r w:rsidRPr="009701A9">
              <w:rPr>
                <w:rFonts w:ascii="微软雅黑" w:eastAsia="微软雅黑" w:hAnsi="微软雅黑" w:hint="eastAsia"/>
              </w:rPr>
              <w:t>:</w:t>
            </w:r>
            <w:r>
              <w:rPr>
                <w:rFonts w:ascii="微软雅黑" w:eastAsia="微软雅黑" w:hAnsi="微软雅黑" w:hint="eastAsia"/>
              </w:rPr>
              <w:t>40</w:t>
            </w:r>
          </w:p>
        </w:tc>
        <w:tc>
          <w:tcPr>
            <w:tcW w:w="3827" w:type="dxa"/>
            <w:vAlign w:val="center"/>
          </w:tcPr>
          <w:p w:rsidR="00467CC3" w:rsidRPr="009701A9" w:rsidRDefault="00467CC3" w:rsidP="00E235EB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BE5F59">
              <w:rPr>
                <w:rFonts w:ascii="微软雅黑" w:eastAsia="微软雅黑" w:hAnsi="微软雅黑" w:hint="eastAsia"/>
              </w:rPr>
              <w:t>欢迎词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Greeting</w:t>
            </w:r>
          </w:p>
        </w:tc>
        <w:tc>
          <w:tcPr>
            <w:tcW w:w="3798" w:type="dxa"/>
            <w:vAlign w:val="center"/>
          </w:tcPr>
          <w:p w:rsidR="00467CC3" w:rsidRPr="009701A9" w:rsidRDefault="00467CC3" w:rsidP="00E235EB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BE5F59">
              <w:rPr>
                <w:rFonts w:ascii="微软雅黑" w:eastAsia="微软雅黑" w:hAnsi="微软雅黑" w:hint="eastAsia"/>
              </w:rPr>
              <w:t>中国保健协会</w:t>
            </w:r>
          </w:p>
        </w:tc>
      </w:tr>
      <w:tr w:rsidR="00467CC3" w:rsidRPr="009701A9" w:rsidTr="00E235EB">
        <w:trPr>
          <w:trHeight w:val="624"/>
        </w:trPr>
        <w:tc>
          <w:tcPr>
            <w:tcW w:w="1555" w:type="dxa"/>
            <w:vAlign w:val="center"/>
          </w:tcPr>
          <w:p w:rsidR="00467CC3" w:rsidRPr="009701A9" w:rsidRDefault="00467CC3" w:rsidP="00E235EB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9701A9">
              <w:rPr>
                <w:rFonts w:ascii="微软雅黑" w:eastAsia="微软雅黑" w:hAnsi="微软雅黑" w:hint="eastAsia"/>
              </w:rPr>
              <w:t>1</w:t>
            </w:r>
            <w:r>
              <w:rPr>
                <w:rFonts w:ascii="微软雅黑" w:eastAsia="微软雅黑" w:hAnsi="微软雅黑" w:hint="eastAsia"/>
              </w:rPr>
              <w:t>3</w:t>
            </w:r>
            <w:r w:rsidRPr="009701A9">
              <w:rPr>
                <w:rFonts w:ascii="微软雅黑" w:eastAsia="微软雅黑" w:hAnsi="微软雅黑" w:hint="eastAsia"/>
              </w:rPr>
              <w:t>:</w:t>
            </w:r>
            <w:r>
              <w:rPr>
                <w:rFonts w:ascii="微软雅黑" w:eastAsia="微软雅黑" w:hAnsi="微软雅黑" w:hint="eastAsia"/>
              </w:rPr>
              <w:t>40</w:t>
            </w:r>
            <w:r w:rsidRPr="009701A9">
              <w:rPr>
                <w:rFonts w:ascii="微软雅黑" w:eastAsia="微软雅黑" w:hAnsi="微软雅黑" w:hint="eastAsia"/>
              </w:rPr>
              <w:t>-1</w:t>
            </w:r>
            <w:r>
              <w:rPr>
                <w:rFonts w:ascii="微软雅黑" w:eastAsia="微软雅黑" w:hAnsi="微软雅黑" w:hint="eastAsia"/>
              </w:rPr>
              <w:t>3</w:t>
            </w:r>
            <w:r w:rsidRPr="009701A9">
              <w:rPr>
                <w:rFonts w:ascii="微软雅黑" w:eastAsia="微软雅黑" w:hAnsi="微软雅黑" w:hint="eastAsia"/>
              </w:rPr>
              <w:t>:</w:t>
            </w:r>
            <w:r>
              <w:rPr>
                <w:rFonts w:ascii="微软雅黑" w:eastAsia="微软雅黑" w:hAnsi="微软雅黑" w:hint="eastAsia"/>
              </w:rPr>
              <w:t>50</w:t>
            </w:r>
          </w:p>
        </w:tc>
        <w:tc>
          <w:tcPr>
            <w:tcW w:w="3827" w:type="dxa"/>
            <w:vAlign w:val="center"/>
          </w:tcPr>
          <w:p w:rsidR="00467CC3" w:rsidRPr="009701A9" w:rsidRDefault="00467CC3" w:rsidP="00E235EB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致辞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Congratulatory Message</w:t>
            </w:r>
          </w:p>
        </w:tc>
        <w:tc>
          <w:tcPr>
            <w:tcW w:w="3798" w:type="dxa"/>
            <w:vAlign w:val="center"/>
          </w:tcPr>
          <w:p w:rsidR="00467CC3" w:rsidRPr="009701A9" w:rsidRDefault="00467CC3" w:rsidP="00E235EB">
            <w:pPr>
              <w:adjustRightInd w:val="0"/>
              <w:snapToGrid w:val="0"/>
              <w:jc w:val="left"/>
              <w:rPr>
                <w:rFonts w:ascii="微软雅黑" w:eastAsia="微软雅黑" w:hAnsi="微软雅黑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Chairman of Korea Health Supplememtn Association</w:t>
            </w:r>
          </w:p>
        </w:tc>
      </w:tr>
      <w:tr w:rsidR="00467CC3" w:rsidRPr="009701A9" w:rsidTr="00E235EB">
        <w:trPr>
          <w:trHeight w:val="624"/>
        </w:trPr>
        <w:tc>
          <w:tcPr>
            <w:tcW w:w="1555" w:type="dxa"/>
            <w:vAlign w:val="center"/>
          </w:tcPr>
          <w:p w:rsidR="00467CC3" w:rsidRPr="00711078" w:rsidRDefault="00467CC3" w:rsidP="00E235EB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711078">
              <w:rPr>
                <w:rFonts w:ascii="微软雅黑" w:eastAsia="微软雅黑" w:hAnsi="微软雅黑" w:hint="eastAsia"/>
              </w:rPr>
              <w:t>13:50-14:20</w:t>
            </w:r>
          </w:p>
        </w:tc>
        <w:tc>
          <w:tcPr>
            <w:tcW w:w="3827" w:type="dxa"/>
            <w:vAlign w:val="center"/>
          </w:tcPr>
          <w:p w:rsidR="00467CC3" w:rsidRPr="00711078" w:rsidRDefault="00467CC3" w:rsidP="00E235EB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711078">
              <w:rPr>
                <w:rFonts w:ascii="Verdana" w:hAnsi="Verdana"/>
                <w:color w:val="000000"/>
                <w:shd w:val="clear" w:color="auto" w:fill="FFFFFF"/>
              </w:rPr>
              <w:t>Recent Trend of China Health Foods Policy</w:t>
            </w:r>
          </w:p>
        </w:tc>
        <w:tc>
          <w:tcPr>
            <w:tcW w:w="3798" w:type="dxa"/>
            <w:vAlign w:val="center"/>
          </w:tcPr>
          <w:p w:rsidR="00467CC3" w:rsidRPr="00BE5F59" w:rsidRDefault="00467CC3" w:rsidP="00E235EB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711078">
              <w:rPr>
                <w:rFonts w:ascii="微软雅黑" w:eastAsia="微软雅黑" w:hAnsi="微软雅黑" w:hint="eastAsia"/>
              </w:rPr>
              <w:t>中国保健协会</w:t>
            </w:r>
            <w:r>
              <w:rPr>
                <w:rFonts w:ascii="微软雅黑" w:eastAsia="微软雅黑" w:hAnsi="微软雅黑" w:hint="eastAsia"/>
              </w:rPr>
              <w:t>保健咨询服务工作委员会</w:t>
            </w:r>
            <w:r w:rsidRPr="00711078">
              <w:rPr>
                <w:rFonts w:ascii="微软雅黑" w:eastAsia="微软雅黑" w:hAnsi="微软雅黑" w:hint="eastAsia"/>
              </w:rPr>
              <w:t xml:space="preserve"> 费洪涛</w:t>
            </w:r>
          </w:p>
        </w:tc>
      </w:tr>
      <w:tr w:rsidR="00467CC3" w:rsidRPr="009701A9" w:rsidTr="00E235EB">
        <w:trPr>
          <w:trHeight w:val="624"/>
        </w:trPr>
        <w:tc>
          <w:tcPr>
            <w:tcW w:w="1555" w:type="dxa"/>
            <w:vAlign w:val="center"/>
          </w:tcPr>
          <w:p w:rsidR="00467CC3" w:rsidRPr="009701A9" w:rsidRDefault="00467CC3" w:rsidP="00E235EB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14:20</w:t>
            </w:r>
            <w:r w:rsidRPr="009701A9">
              <w:rPr>
                <w:rFonts w:ascii="微软雅黑" w:eastAsia="微软雅黑" w:hAnsi="微软雅黑" w:hint="eastAsia"/>
              </w:rPr>
              <w:t>-14:</w:t>
            </w:r>
            <w:r>
              <w:rPr>
                <w:rFonts w:ascii="微软雅黑" w:eastAsia="微软雅黑" w:hAnsi="微软雅黑" w:hint="eastAsia"/>
              </w:rPr>
              <w:t>50</w:t>
            </w:r>
          </w:p>
        </w:tc>
        <w:tc>
          <w:tcPr>
            <w:tcW w:w="3827" w:type="dxa"/>
            <w:vAlign w:val="center"/>
          </w:tcPr>
          <w:p w:rsidR="00467CC3" w:rsidRDefault="00467CC3" w:rsidP="00E235EB">
            <w:pPr>
              <w:adjustRightInd w:val="0"/>
              <w:snapToGrid w:val="0"/>
              <w:jc w:val="left"/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Recent Trend of Korea Health</w:t>
            </w:r>
          </w:p>
          <w:p w:rsidR="00467CC3" w:rsidRPr="009701A9" w:rsidRDefault="00467CC3" w:rsidP="00E235EB">
            <w:pPr>
              <w:adjustRightInd w:val="0"/>
              <w:snapToGrid w:val="0"/>
              <w:jc w:val="left"/>
              <w:rPr>
                <w:rFonts w:ascii="微软雅黑" w:eastAsia="微软雅黑" w:hAnsi="微软雅黑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Supplements Policy</w:t>
            </w:r>
          </w:p>
        </w:tc>
        <w:tc>
          <w:tcPr>
            <w:tcW w:w="3798" w:type="dxa"/>
            <w:vAlign w:val="center"/>
          </w:tcPr>
          <w:p w:rsidR="00467CC3" w:rsidRPr="009701A9" w:rsidRDefault="00467CC3" w:rsidP="00E235EB">
            <w:pPr>
              <w:adjustRightInd w:val="0"/>
              <w:snapToGrid w:val="0"/>
              <w:jc w:val="left"/>
              <w:rPr>
                <w:rFonts w:ascii="微软雅黑" w:eastAsia="微软雅黑" w:hAnsi="微软雅黑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Ministry of Food and Drug Safety of Korea</w:t>
            </w:r>
          </w:p>
        </w:tc>
      </w:tr>
      <w:tr w:rsidR="00467CC3" w:rsidRPr="009701A9" w:rsidTr="00E235EB">
        <w:trPr>
          <w:trHeight w:val="624"/>
        </w:trPr>
        <w:tc>
          <w:tcPr>
            <w:tcW w:w="1555" w:type="dxa"/>
            <w:vAlign w:val="center"/>
          </w:tcPr>
          <w:p w:rsidR="00467CC3" w:rsidRPr="00D27AE0" w:rsidRDefault="00467CC3" w:rsidP="00E235EB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D27AE0">
              <w:rPr>
                <w:rFonts w:ascii="微软雅黑" w:eastAsia="微软雅黑" w:hAnsi="微软雅黑" w:hint="eastAsia"/>
              </w:rPr>
              <w:t>14:50–15:20</w:t>
            </w:r>
          </w:p>
        </w:tc>
        <w:tc>
          <w:tcPr>
            <w:tcW w:w="3827" w:type="dxa"/>
            <w:vAlign w:val="center"/>
          </w:tcPr>
          <w:p w:rsidR="00467CC3" w:rsidRPr="00D27AE0" w:rsidRDefault="00467CC3" w:rsidP="00E235EB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D27AE0">
              <w:rPr>
                <w:rFonts w:ascii="Verdana" w:hAnsi="Verdana"/>
                <w:color w:val="000000"/>
                <w:shd w:val="clear" w:color="auto" w:fill="FFFFFF"/>
              </w:rPr>
              <w:t>Recent Trend of China Health Foods Market</w:t>
            </w:r>
          </w:p>
        </w:tc>
        <w:tc>
          <w:tcPr>
            <w:tcW w:w="3798" w:type="dxa"/>
            <w:vAlign w:val="center"/>
          </w:tcPr>
          <w:p w:rsidR="00467CC3" w:rsidRPr="009701A9" w:rsidRDefault="00467CC3" w:rsidP="00E235EB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711078">
              <w:rPr>
                <w:rFonts w:ascii="微软雅黑" w:eastAsia="微软雅黑" w:hAnsi="微软雅黑" w:hint="eastAsia"/>
              </w:rPr>
              <w:t>中国保健协会</w:t>
            </w:r>
            <w:r>
              <w:rPr>
                <w:rFonts w:ascii="微软雅黑" w:eastAsia="微软雅黑" w:hAnsi="微软雅黑" w:hint="eastAsia"/>
              </w:rPr>
              <w:t>保健咨询服务工作委员会</w:t>
            </w:r>
            <w:r w:rsidRPr="00D27AE0">
              <w:rPr>
                <w:rFonts w:ascii="微软雅黑" w:eastAsia="微软雅黑" w:hAnsi="微软雅黑" w:hint="eastAsia"/>
              </w:rPr>
              <w:t xml:space="preserve"> 王鹤松</w:t>
            </w:r>
          </w:p>
        </w:tc>
      </w:tr>
      <w:tr w:rsidR="00467CC3" w:rsidRPr="009701A9" w:rsidTr="00E235EB">
        <w:trPr>
          <w:trHeight w:val="624"/>
        </w:trPr>
        <w:tc>
          <w:tcPr>
            <w:tcW w:w="1555" w:type="dxa"/>
            <w:vAlign w:val="center"/>
          </w:tcPr>
          <w:p w:rsidR="00467CC3" w:rsidRPr="00D27AE0" w:rsidRDefault="00467CC3" w:rsidP="00E235EB">
            <w:pPr>
              <w:adjustRightInd w:val="0"/>
              <w:snapToGrid w:val="0"/>
              <w:rPr>
                <w:rFonts w:ascii="微软雅黑" w:eastAsia="微软雅黑" w:hAnsi="微软雅黑"/>
                <w:highlight w:val="yellow"/>
              </w:rPr>
            </w:pPr>
            <w:r w:rsidRPr="006F596A">
              <w:rPr>
                <w:rFonts w:ascii="微软雅黑" w:eastAsia="微软雅黑" w:hAnsi="微软雅黑" w:hint="eastAsia"/>
              </w:rPr>
              <w:t>15:20–15:50</w:t>
            </w:r>
          </w:p>
        </w:tc>
        <w:tc>
          <w:tcPr>
            <w:tcW w:w="3827" w:type="dxa"/>
            <w:vAlign w:val="center"/>
          </w:tcPr>
          <w:p w:rsidR="00467CC3" w:rsidRPr="00D27AE0" w:rsidRDefault="00467CC3" w:rsidP="00E235EB">
            <w:pPr>
              <w:adjustRightInd w:val="0"/>
              <w:snapToGrid w:val="0"/>
              <w:rPr>
                <w:rFonts w:ascii="微软雅黑" w:eastAsia="微软雅黑" w:hAnsi="微软雅黑"/>
                <w:highlight w:val="yellow"/>
              </w:rPr>
            </w:pPr>
            <w:r w:rsidRPr="00B62F2C">
              <w:rPr>
                <w:rFonts w:ascii="微软雅黑" w:eastAsia="微软雅黑" w:hAnsi="微软雅黑" w:hint="eastAsia"/>
              </w:rPr>
              <w:t>The Trends of Probiotics Market in China /中国益生菌市场发展趋势</w:t>
            </w:r>
          </w:p>
        </w:tc>
        <w:tc>
          <w:tcPr>
            <w:tcW w:w="3798" w:type="dxa"/>
            <w:vAlign w:val="center"/>
          </w:tcPr>
          <w:p w:rsidR="00467CC3" w:rsidRDefault="00467CC3" w:rsidP="00E235EB">
            <w:pPr>
              <w:adjustRightInd w:val="0"/>
              <w:snapToGrid w:val="0"/>
              <w:jc w:val="left"/>
              <w:rPr>
                <w:rFonts w:ascii="微软雅黑" w:eastAsia="微软雅黑" w:hAnsi="微软雅黑"/>
              </w:rPr>
            </w:pPr>
            <w:r w:rsidRPr="00B62F2C">
              <w:rPr>
                <w:rFonts w:ascii="微软雅黑" w:eastAsia="微软雅黑" w:hAnsi="微软雅黑" w:hint="eastAsia"/>
              </w:rPr>
              <w:t>江苏微康生物科技有限公司</w:t>
            </w:r>
          </w:p>
          <w:p w:rsidR="00467CC3" w:rsidRPr="00B62F2C" w:rsidRDefault="00467CC3" w:rsidP="00E235EB">
            <w:pPr>
              <w:adjustRightInd w:val="0"/>
              <w:snapToGrid w:val="0"/>
              <w:jc w:val="left"/>
              <w:rPr>
                <w:rFonts w:ascii="Arial Narrow" w:eastAsia="微软雅黑" w:hAnsi="Arial Narrow"/>
                <w:sz w:val="18"/>
              </w:rPr>
            </w:pPr>
            <w:r w:rsidRPr="00B62F2C">
              <w:rPr>
                <w:rFonts w:ascii="Arial Narrow" w:eastAsia="微软雅黑" w:hAnsi="Arial Narrow"/>
                <w:sz w:val="18"/>
              </w:rPr>
              <w:t xml:space="preserve">JIANGSU WECARE BIOTECHNOLOGY CO., LTD / </w:t>
            </w:r>
          </w:p>
          <w:p w:rsidR="00467CC3" w:rsidRPr="009701A9" w:rsidRDefault="00467CC3" w:rsidP="00E235EB">
            <w:pPr>
              <w:adjustRightInd w:val="0"/>
              <w:snapToGrid w:val="0"/>
              <w:jc w:val="left"/>
              <w:rPr>
                <w:rFonts w:ascii="微软雅黑" w:eastAsia="微软雅黑" w:hAnsi="微软雅黑"/>
              </w:rPr>
            </w:pPr>
            <w:r w:rsidRPr="00B62F2C">
              <w:rPr>
                <w:rFonts w:ascii="微软雅黑" w:eastAsia="微软雅黑" w:hAnsi="微软雅黑" w:hint="eastAsia"/>
              </w:rPr>
              <w:t>方曙光 博士</w:t>
            </w:r>
            <w:r>
              <w:rPr>
                <w:rFonts w:ascii="微软雅黑" w:eastAsia="微软雅黑" w:hAnsi="微软雅黑" w:hint="eastAsia"/>
              </w:rPr>
              <w:t>/</w:t>
            </w:r>
            <w:r w:rsidRPr="00B62F2C">
              <w:rPr>
                <w:rFonts w:ascii="Arial Narrow" w:eastAsia="微软雅黑" w:hAnsi="Arial Narrow" w:hint="eastAsia"/>
                <w:sz w:val="18"/>
              </w:rPr>
              <w:t>Frank Fang  Ph.D</w:t>
            </w:r>
          </w:p>
        </w:tc>
      </w:tr>
      <w:tr w:rsidR="00467CC3" w:rsidRPr="009701A9" w:rsidTr="00E235EB">
        <w:trPr>
          <w:trHeight w:val="624"/>
        </w:trPr>
        <w:tc>
          <w:tcPr>
            <w:tcW w:w="1555" w:type="dxa"/>
            <w:vAlign w:val="center"/>
          </w:tcPr>
          <w:p w:rsidR="00467CC3" w:rsidRPr="009701A9" w:rsidRDefault="00467CC3" w:rsidP="00E235EB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15:50</w:t>
            </w:r>
            <w:r w:rsidRPr="009701A9">
              <w:rPr>
                <w:rFonts w:ascii="微软雅黑" w:eastAsia="微软雅黑" w:hAnsi="微软雅黑" w:hint="eastAsia"/>
              </w:rPr>
              <w:t>–16:</w:t>
            </w:r>
            <w:r>
              <w:rPr>
                <w:rFonts w:ascii="微软雅黑" w:eastAsia="微软雅黑" w:hAnsi="微软雅黑" w:hint="eastAsia"/>
              </w:rPr>
              <w:t>20</w:t>
            </w:r>
          </w:p>
        </w:tc>
        <w:tc>
          <w:tcPr>
            <w:tcW w:w="3827" w:type="dxa"/>
            <w:vAlign w:val="center"/>
          </w:tcPr>
          <w:p w:rsidR="00467CC3" w:rsidRPr="009701A9" w:rsidRDefault="006D2BED" w:rsidP="00E235EB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Recent Trend of Korea Health</w:t>
            </w:r>
            <w:r>
              <w:rPr>
                <w:rFonts w:ascii="Verdana" w:hAnsi="Verdana" w:hint="eastAsia"/>
                <w:color w:val="000000"/>
                <w:shd w:val="clear" w:color="auto" w:fill="FFFFFF"/>
              </w:rPr>
              <w:t xml:space="preserve"> Food Market</w:t>
            </w:r>
          </w:p>
        </w:tc>
        <w:tc>
          <w:tcPr>
            <w:tcW w:w="3798" w:type="dxa"/>
            <w:vAlign w:val="center"/>
          </w:tcPr>
          <w:p w:rsidR="00467CC3" w:rsidRPr="009701A9" w:rsidRDefault="00467CC3" w:rsidP="00E235EB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韩国企业</w:t>
            </w:r>
          </w:p>
        </w:tc>
      </w:tr>
    </w:tbl>
    <w:p w:rsidR="00467CC3" w:rsidRDefault="00467CC3" w:rsidP="002D7239">
      <w:pPr>
        <w:adjustRightInd w:val="0"/>
        <w:snapToGrid w:val="0"/>
        <w:spacing w:line="600" w:lineRule="exact"/>
        <w:ind w:leftChars="270" w:left="567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8E0AC0" w:rsidRPr="002D7239" w:rsidRDefault="008E0AC0" w:rsidP="002D7239">
      <w:pPr>
        <w:adjustRightInd w:val="0"/>
        <w:snapToGrid w:val="0"/>
        <w:spacing w:line="600" w:lineRule="exact"/>
        <w:ind w:leftChars="270" w:left="567"/>
        <w:jc w:val="left"/>
        <w:rPr>
          <w:rFonts w:asciiTheme="minorEastAsia" w:eastAsiaTheme="minorEastAsia" w:hAnsiTheme="minorEastAsia"/>
          <w:sz w:val="28"/>
          <w:szCs w:val="28"/>
        </w:rPr>
      </w:pPr>
    </w:p>
    <w:sectPr w:rsidR="008E0AC0" w:rsidRPr="002D7239" w:rsidSect="00833CDA">
      <w:pgSz w:w="11906" w:h="16838"/>
      <w:pgMar w:top="1418" w:right="1797" w:bottom="1418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686" w:rsidRDefault="00FB3686" w:rsidP="00ED0E4A">
      <w:r>
        <w:separator/>
      </w:r>
    </w:p>
  </w:endnote>
  <w:endnote w:type="continuationSeparator" w:id="0">
    <w:p w:rsidR="00FB3686" w:rsidRDefault="00FB3686" w:rsidP="00ED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锐字逼格青春粗黑体简2.0">
    <w:altName w:val="Arial Unicode MS"/>
    <w:charset w:val="86"/>
    <w:family w:val="auto"/>
    <w:pitch w:val="variable"/>
    <w:sig w:usb0="8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686" w:rsidRDefault="00FB3686" w:rsidP="00ED0E4A">
      <w:r>
        <w:separator/>
      </w:r>
    </w:p>
  </w:footnote>
  <w:footnote w:type="continuationSeparator" w:id="0">
    <w:p w:rsidR="00FB3686" w:rsidRDefault="00FB3686" w:rsidP="00ED0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24595"/>
    <w:multiLevelType w:val="hybridMultilevel"/>
    <w:tmpl w:val="3BA236D2"/>
    <w:lvl w:ilvl="0" w:tplc="20B405B4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16801FB"/>
    <w:multiLevelType w:val="hybridMultilevel"/>
    <w:tmpl w:val="13D6438E"/>
    <w:lvl w:ilvl="0" w:tplc="0654FFB2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27C5D2F"/>
    <w:multiLevelType w:val="hybridMultilevel"/>
    <w:tmpl w:val="2D30FF9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>
    <w:nsid w:val="17375D6F"/>
    <w:multiLevelType w:val="hybridMultilevel"/>
    <w:tmpl w:val="18724F34"/>
    <w:lvl w:ilvl="0" w:tplc="702845CC">
      <w:start w:val="2016"/>
      <w:numFmt w:val="bullet"/>
      <w:lvlText w:val="—"/>
      <w:lvlJc w:val="left"/>
      <w:pPr>
        <w:ind w:left="480" w:hanging="480"/>
      </w:pPr>
      <w:rPr>
        <w:rFonts w:ascii="微软雅黑" w:eastAsia="微软雅黑" w:hAnsi="微软雅黑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50C6C08"/>
    <w:multiLevelType w:val="hybridMultilevel"/>
    <w:tmpl w:val="8070C6CE"/>
    <w:lvl w:ilvl="0" w:tplc="06A2E658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B2705D1"/>
    <w:multiLevelType w:val="hybridMultilevel"/>
    <w:tmpl w:val="BA9A5480"/>
    <w:lvl w:ilvl="0" w:tplc="96F269E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49587EAB"/>
    <w:multiLevelType w:val="hybridMultilevel"/>
    <w:tmpl w:val="A5263D44"/>
    <w:lvl w:ilvl="0" w:tplc="0409000B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7">
    <w:nsid w:val="519D461E"/>
    <w:multiLevelType w:val="hybridMultilevel"/>
    <w:tmpl w:val="8EA019BA"/>
    <w:lvl w:ilvl="0" w:tplc="AA9E09E8">
      <w:start w:val="2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6EA44C25"/>
    <w:multiLevelType w:val="hybridMultilevel"/>
    <w:tmpl w:val="C4708FF2"/>
    <w:lvl w:ilvl="0" w:tplc="3236B4DA">
      <w:start w:val="1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6A"/>
    <w:rsid w:val="00000FD1"/>
    <w:rsid w:val="0001048C"/>
    <w:rsid w:val="0001168A"/>
    <w:rsid w:val="000216CC"/>
    <w:rsid w:val="000320A7"/>
    <w:rsid w:val="00044627"/>
    <w:rsid w:val="00044D09"/>
    <w:rsid w:val="000711B9"/>
    <w:rsid w:val="0007149F"/>
    <w:rsid w:val="000738CE"/>
    <w:rsid w:val="000B3FF2"/>
    <w:rsid w:val="000D1531"/>
    <w:rsid w:val="000D1A5E"/>
    <w:rsid w:val="000D370F"/>
    <w:rsid w:val="000D3BA0"/>
    <w:rsid w:val="000F7BCD"/>
    <w:rsid w:val="00105F3D"/>
    <w:rsid w:val="00115E00"/>
    <w:rsid w:val="00122967"/>
    <w:rsid w:val="0014625E"/>
    <w:rsid w:val="00166097"/>
    <w:rsid w:val="00171546"/>
    <w:rsid w:val="00176ED8"/>
    <w:rsid w:val="001778CF"/>
    <w:rsid w:val="001822D6"/>
    <w:rsid w:val="0018523D"/>
    <w:rsid w:val="001A5DF4"/>
    <w:rsid w:val="001A60F9"/>
    <w:rsid w:val="001C7B41"/>
    <w:rsid w:val="001D3AFD"/>
    <w:rsid w:val="001D4C86"/>
    <w:rsid w:val="001F6870"/>
    <w:rsid w:val="001F7000"/>
    <w:rsid w:val="002161C9"/>
    <w:rsid w:val="00221C62"/>
    <w:rsid w:val="0024350A"/>
    <w:rsid w:val="00243ED7"/>
    <w:rsid w:val="0025749F"/>
    <w:rsid w:val="00267163"/>
    <w:rsid w:val="00267AD3"/>
    <w:rsid w:val="00296E5B"/>
    <w:rsid w:val="002B52D7"/>
    <w:rsid w:val="002B65A2"/>
    <w:rsid w:val="002B6B5E"/>
    <w:rsid w:val="002C063C"/>
    <w:rsid w:val="002C3647"/>
    <w:rsid w:val="002C3CBB"/>
    <w:rsid w:val="002C77DC"/>
    <w:rsid w:val="002D07EB"/>
    <w:rsid w:val="002D7239"/>
    <w:rsid w:val="003001B0"/>
    <w:rsid w:val="00302384"/>
    <w:rsid w:val="00320762"/>
    <w:rsid w:val="00320EA8"/>
    <w:rsid w:val="003256B7"/>
    <w:rsid w:val="00347FF0"/>
    <w:rsid w:val="00357781"/>
    <w:rsid w:val="0036193A"/>
    <w:rsid w:val="003673E4"/>
    <w:rsid w:val="003744FC"/>
    <w:rsid w:val="00377DDE"/>
    <w:rsid w:val="0038383B"/>
    <w:rsid w:val="003B30E6"/>
    <w:rsid w:val="003C7BEB"/>
    <w:rsid w:val="003E7DD7"/>
    <w:rsid w:val="003F04A4"/>
    <w:rsid w:val="004062A6"/>
    <w:rsid w:val="004569F5"/>
    <w:rsid w:val="00467CC3"/>
    <w:rsid w:val="00473CCB"/>
    <w:rsid w:val="00475021"/>
    <w:rsid w:val="00487973"/>
    <w:rsid w:val="004A0C15"/>
    <w:rsid w:val="004B5EE3"/>
    <w:rsid w:val="004C0D42"/>
    <w:rsid w:val="004C7C39"/>
    <w:rsid w:val="004E0EDB"/>
    <w:rsid w:val="004F0E85"/>
    <w:rsid w:val="00505388"/>
    <w:rsid w:val="00553183"/>
    <w:rsid w:val="005679F0"/>
    <w:rsid w:val="005726D7"/>
    <w:rsid w:val="00584CF1"/>
    <w:rsid w:val="00596EA3"/>
    <w:rsid w:val="005B0F03"/>
    <w:rsid w:val="005B1D33"/>
    <w:rsid w:val="005B3F4C"/>
    <w:rsid w:val="005C1914"/>
    <w:rsid w:val="005C3130"/>
    <w:rsid w:val="005C4100"/>
    <w:rsid w:val="005E57C7"/>
    <w:rsid w:val="005F4576"/>
    <w:rsid w:val="005F79B8"/>
    <w:rsid w:val="006003CC"/>
    <w:rsid w:val="0060585F"/>
    <w:rsid w:val="00605B23"/>
    <w:rsid w:val="00613F6A"/>
    <w:rsid w:val="00623ECE"/>
    <w:rsid w:val="006457EA"/>
    <w:rsid w:val="00651990"/>
    <w:rsid w:val="00664026"/>
    <w:rsid w:val="006673F0"/>
    <w:rsid w:val="00671C77"/>
    <w:rsid w:val="0068109A"/>
    <w:rsid w:val="006813BD"/>
    <w:rsid w:val="00691101"/>
    <w:rsid w:val="00693298"/>
    <w:rsid w:val="00693373"/>
    <w:rsid w:val="006A31B7"/>
    <w:rsid w:val="006A4D62"/>
    <w:rsid w:val="006A7E7C"/>
    <w:rsid w:val="006B4663"/>
    <w:rsid w:val="006D2BED"/>
    <w:rsid w:val="006D31CF"/>
    <w:rsid w:val="006D6CE8"/>
    <w:rsid w:val="006F596A"/>
    <w:rsid w:val="00703FE6"/>
    <w:rsid w:val="0070567D"/>
    <w:rsid w:val="007129C2"/>
    <w:rsid w:val="00712B75"/>
    <w:rsid w:val="007460F5"/>
    <w:rsid w:val="00751A95"/>
    <w:rsid w:val="00756AFD"/>
    <w:rsid w:val="00760E09"/>
    <w:rsid w:val="00765A0A"/>
    <w:rsid w:val="007A107B"/>
    <w:rsid w:val="007C2BC2"/>
    <w:rsid w:val="007C2C1C"/>
    <w:rsid w:val="007C5C8E"/>
    <w:rsid w:val="007D194F"/>
    <w:rsid w:val="007D1E28"/>
    <w:rsid w:val="007D1F1E"/>
    <w:rsid w:val="007D7ED2"/>
    <w:rsid w:val="007E4447"/>
    <w:rsid w:val="007E7175"/>
    <w:rsid w:val="007F7EB8"/>
    <w:rsid w:val="00833CDA"/>
    <w:rsid w:val="00842153"/>
    <w:rsid w:val="008468B7"/>
    <w:rsid w:val="00886F29"/>
    <w:rsid w:val="008B4292"/>
    <w:rsid w:val="008E0A64"/>
    <w:rsid w:val="008E0AC0"/>
    <w:rsid w:val="008E61A8"/>
    <w:rsid w:val="008F0EDC"/>
    <w:rsid w:val="00901146"/>
    <w:rsid w:val="00930EF7"/>
    <w:rsid w:val="00934A97"/>
    <w:rsid w:val="00943F3F"/>
    <w:rsid w:val="00944644"/>
    <w:rsid w:val="0094794E"/>
    <w:rsid w:val="009722E9"/>
    <w:rsid w:val="00984A6F"/>
    <w:rsid w:val="00987132"/>
    <w:rsid w:val="009A0E3F"/>
    <w:rsid w:val="009B22A4"/>
    <w:rsid w:val="009D5FCA"/>
    <w:rsid w:val="009F607D"/>
    <w:rsid w:val="009F6C7E"/>
    <w:rsid w:val="00A008A0"/>
    <w:rsid w:val="00A11436"/>
    <w:rsid w:val="00A13383"/>
    <w:rsid w:val="00A25954"/>
    <w:rsid w:val="00A3066E"/>
    <w:rsid w:val="00A369E8"/>
    <w:rsid w:val="00A45384"/>
    <w:rsid w:val="00A66619"/>
    <w:rsid w:val="00A97F40"/>
    <w:rsid w:val="00AC665C"/>
    <w:rsid w:val="00AE005F"/>
    <w:rsid w:val="00AE1E20"/>
    <w:rsid w:val="00AF1FB2"/>
    <w:rsid w:val="00B10C13"/>
    <w:rsid w:val="00B12F9A"/>
    <w:rsid w:val="00B150BA"/>
    <w:rsid w:val="00B170D3"/>
    <w:rsid w:val="00B542B0"/>
    <w:rsid w:val="00B546E7"/>
    <w:rsid w:val="00B72B84"/>
    <w:rsid w:val="00B76DF8"/>
    <w:rsid w:val="00B77602"/>
    <w:rsid w:val="00B96825"/>
    <w:rsid w:val="00B97451"/>
    <w:rsid w:val="00BA48A8"/>
    <w:rsid w:val="00BA4A9F"/>
    <w:rsid w:val="00BC5AEE"/>
    <w:rsid w:val="00BD2B07"/>
    <w:rsid w:val="00BD7529"/>
    <w:rsid w:val="00BF18B0"/>
    <w:rsid w:val="00BF42F4"/>
    <w:rsid w:val="00C21B66"/>
    <w:rsid w:val="00C333EA"/>
    <w:rsid w:val="00C51EB3"/>
    <w:rsid w:val="00C53D06"/>
    <w:rsid w:val="00C74211"/>
    <w:rsid w:val="00C80F94"/>
    <w:rsid w:val="00C81765"/>
    <w:rsid w:val="00C97FD8"/>
    <w:rsid w:val="00CB630D"/>
    <w:rsid w:val="00CD0C75"/>
    <w:rsid w:val="00CE005F"/>
    <w:rsid w:val="00D02920"/>
    <w:rsid w:val="00D174D4"/>
    <w:rsid w:val="00D37032"/>
    <w:rsid w:val="00D45AF3"/>
    <w:rsid w:val="00D46663"/>
    <w:rsid w:val="00D50549"/>
    <w:rsid w:val="00D629AA"/>
    <w:rsid w:val="00DA7628"/>
    <w:rsid w:val="00DB28FB"/>
    <w:rsid w:val="00DB5D99"/>
    <w:rsid w:val="00DD1CDE"/>
    <w:rsid w:val="00DF1B32"/>
    <w:rsid w:val="00DF4821"/>
    <w:rsid w:val="00DF5332"/>
    <w:rsid w:val="00E05578"/>
    <w:rsid w:val="00E250E8"/>
    <w:rsid w:val="00E67EDF"/>
    <w:rsid w:val="00E774AF"/>
    <w:rsid w:val="00E934BB"/>
    <w:rsid w:val="00E93CAA"/>
    <w:rsid w:val="00EC5237"/>
    <w:rsid w:val="00ED0E4A"/>
    <w:rsid w:val="00EF6F56"/>
    <w:rsid w:val="00F10B0F"/>
    <w:rsid w:val="00F1493F"/>
    <w:rsid w:val="00F250BB"/>
    <w:rsid w:val="00F25D22"/>
    <w:rsid w:val="00F3393F"/>
    <w:rsid w:val="00F569F8"/>
    <w:rsid w:val="00F711EC"/>
    <w:rsid w:val="00F86928"/>
    <w:rsid w:val="00F8726F"/>
    <w:rsid w:val="00FB1CA1"/>
    <w:rsid w:val="00FB3686"/>
    <w:rsid w:val="00FC2D5D"/>
    <w:rsid w:val="00FC4FBD"/>
    <w:rsid w:val="00FC5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FFDF619-FE6B-41D6-B050-90F23F13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4A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locked/>
    <w:rsid w:val="00DF533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D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ED0E4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D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D0E4A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ED0E4A"/>
    <w:pPr>
      <w:ind w:firstLineChars="200" w:firstLine="420"/>
    </w:pPr>
  </w:style>
  <w:style w:type="table" w:styleId="a6">
    <w:name w:val="Table Grid"/>
    <w:basedOn w:val="a1"/>
    <w:uiPriority w:val="39"/>
    <w:rsid w:val="00ED0E4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rsid w:val="006D6CE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6D6CE8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73F0"/>
    <w:rPr>
      <w:rFonts w:cs="Times New Roman"/>
    </w:rPr>
  </w:style>
  <w:style w:type="paragraph" w:styleId="a8">
    <w:name w:val="Normal (Web)"/>
    <w:basedOn w:val="a"/>
    <w:uiPriority w:val="99"/>
    <w:rsid w:val="008E0A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rsid w:val="00765A0A"/>
    <w:rPr>
      <w:rFonts w:cs="Times New Roman"/>
      <w:color w:val="0000FF"/>
      <w:u w:val="single"/>
    </w:rPr>
  </w:style>
  <w:style w:type="paragraph" w:styleId="aa">
    <w:name w:val="Date"/>
    <w:basedOn w:val="a"/>
    <w:next w:val="a"/>
    <w:link w:val="Char2"/>
    <w:uiPriority w:val="99"/>
    <w:semiHidden/>
    <w:rsid w:val="007D1E28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locked/>
    <w:rsid w:val="007D1E28"/>
    <w:rPr>
      <w:rFonts w:cs="Times New Roman"/>
    </w:rPr>
  </w:style>
  <w:style w:type="paragraph" w:customStyle="1" w:styleId="s0">
    <w:name w:val="s0"/>
    <w:rsid w:val="007D1E28"/>
    <w:pPr>
      <w:widowControl w:val="0"/>
      <w:autoSpaceDE w:val="0"/>
      <w:autoSpaceDN w:val="0"/>
      <w:adjustRightInd w:val="0"/>
    </w:pPr>
    <w:rPr>
      <w:rFonts w:ascii="Dotum" w:eastAsia="Dotum" w:hAnsi="Times New Roman"/>
      <w:kern w:val="0"/>
      <w:sz w:val="24"/>
      <w:szCs w:val="24"/>
      <w:lang w:eastAsia="ko-KR"/>
    </w:rPr>
  </w:style>
  <w:style w:type="paragraph" w:customStyle="1" w:styleId="1">
    <w:name w:val="列出段落1"/>
    <w:basedOn w:val="a"/>
    <w:rsid w:val="007D1E28"/>
    <w:pPr>
      <w:wordWrap w:val="0"/>
      <w:autoSpaceDE w:val="0"/>
      <w:autoSpaceDN w:val="0"/>
      <w:spacing w:after="200" w:line="276" w:lineRule="auto"/>
      <w:ind w:firstLineChars="200" w:firstLine="420"/>
    </w:pPr>
    <w:rPr>
      <w:rFonts w:ascii="Times New Roman" w:hAnsi="Times New Roman"/>
      <w:sz w:val="20"/>
      <w:lang w:eastAsia="ko-KR"/>
    </w:rPr>
  </w:style>
  <w:style w:type="character" w:customStyle="1" w:styleId="3Char">
    <w:name w:val="标题 3 Char"/>
    <w:basedOn w:val="a0"/>
    <w:link w:val="3"/>
    <w:uiPriority w:val="9"/>
    <w:rsid w:val="00DF5332"/>
    <w:rPr>
      <w:b/>
      <w:bCs/>
      <w:sz w:val="32"/>
      <w:szCs w:val="32"/>
    </w:rPr>
  </w:style>
  <w:style w:type="paragraph" w:styleId="30">
    <w:name w:val="Body Text Indent 3"/>
    <w:basedOn w:val="a"/>
    <w:link w:val="3Char0"/>
    <w:rsid w:val="009D5FCA"/>
    <w:pPr>
      <w:spacing w:line="540" w:lineRule="exact"/>
      <w:ind w:firstLineChars="200" w:firstLine="562"/>
    </w:pPr>
    <w:rPr>
      <w:rFonts w:ascii="Times New Roman" w:eastAsia="仿宋_GB2312" w:hAnsi="Times New Roman"/>
      <w:b/>
      <w:bCs/>
      <w:sz w:val="28"/>
      <w:szCs w:val="24"/>
    </w:rPr>
  </w:style>
  <w:style w:type="character" w:customStyle="1" w:styleId="3Char0">
    <w:name w:val="正文文本缩进 3 Char"/>
    <w:basedOn w:val="a0"/>
    <w:link w:val="30"/>
    <w:rsid w:val="009D5FCA"/>
    <w:rPr>
      <w:rFonts w:ascii="Times New Roman" w:eastAsia="仿宋_GB2312" w:hAnsi="Times New Roman"/>
      <w:b/>
      <w:bCs/>
      <w:sz w:val="28"/>
      <w:szCs w:val="24"/>
    </w:rPr>
  </w:style>
  <w:style w:type="paragraph" w:styleId="2">
    <w:name w:val="Body Text 2"/>
    <w:basedOn w:val="a"/>
    <w:link w:val="2Char"/>
    <w:rsid w:val="009D5FCA"/>
    <w:pPr>
      <w:spacing w:line="340" w:lineRule="exact"/>
    </w:pPr>
    <w:rPr>
      <w:rFonts w:ascii="宋体" w:hAnsi="宋体"/>
      <w:b/>
      <w:bCs/>
      <w:spacing w:val="-6"/>
      <w:szCs w:val="21"/>
    </w:rPr>
  </w:style>
  <w:style w:type="character" w:customStyle="1" w:styleId="2Char">
    <w:name w:val="正文文本 2 Char"/>
    <w:basedOn w:val="a0"/>
    <w:link w:val="2"/>
    <w:rsid w:val="009D5FCA"/>
    <w:rPr>
      <w:rFonts w:ascii="宋体" w:hAnsi="宋体"/>
      <w:b/>
      <w:bCs/>
      <w:spacing w:val="-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69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中国保健协会保健咨询服务工作委员会</dc:title>
  <dc:creator>大道安康</dc:creator>
  <cp:lastModifiedBy>yhb</cp:lastModifiedBy>
  <cp:revision>2</cp:revision>
  <cp:lastPrinted>2016-02-26T08:33:00Z</cp:lastPrinted>
  <dcterms:created xsi:type="dcterms:W3CDTF">2016-11-22T03:22:00Z</dcterms:created>
  <dcterms:modified xsi:type="dcterms:W3CDTF">2016-11-22T03:22:00Z</dcterms:modified>
</cp:coreProperties>
</file>