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91" w:rsidRPr="000C6992" w:rsidRDefault="000C6992" w:rsidP="000C6992">
      <w:pPr>
        <w:rPr>
          <w:rFonts w:asciiTheme="minorEastAsia" w:hAnsiTheme="minorEastAsia"/>
          <w:b/>
          <w:sz w:val="30"/>
          <w:szCs w:val="30"/>
        </w:rPr>
      </w:pPr>
      <w:r w:rsidRPr="000C6992">
        <w:rPr>
          <w:rFonts w:asciiTheme="minorEastAsia" w:hAnsiTheme="minorEastAsia" w:hint="eastAsia"/>
          <w:b/>
          <w:sz w:val="30"/>
          <w:szCs w:val="30"/>
        </w:rPr>
        <w:t>附件3</w:t>
      </w:r>
    </w:p>
    <w:p w:rsidR="00A47791" w:rsidRDefault="000C6992" w:rsidP="000C6992">
      <w:pPr>
        <w:jc w:val="center"/>
        <w:rPr>
          <w:rFonts w:asciiTheme="minorEastAsia" w:hAnsiTheme="minorEastAsia"/>
          <w:b/>
          <w:sz w:val="36"/>
          <w:szCs w:val="36"/>
        </w:rPr>
      </w:pPr>
      <w:r w:rsidRPr="000C6992">
        <w:rPr>
          <w:rFonts w:asciiTheme="minorEastAsia" w:hAnsiTheme="minorEastAsia" w:hint="eastAsia"/>
          <w:b/>
          <w:sz w:val="36"/>
          <w:szCs w:val="36"/>
        </w:rPr>
        <w:t>健康管理</w:t>
      </w:r>
      <w:r w:rsidRPr="000C6992">
        <w:rPr>
          <w:rFonts w:asciiTheme="minorEastAsia" w:hAnsiTheme="minorEastAsia"/>
          <w:b/>
          <w:sz w:val="36"/>
          <w:szCs w:val="36"/>
        </w:rPr>
        <w:t>与促进</w:t>
      </w:r>
      <w:r w:rsidRPr="000C6992">
        <w:rPr>
          <w:rFonts w:asciiTheme="minorEastAsia" w:hAnsiTheme="minorEastAsia" w:hint="eastAsia"/>
          <w:b/>
          <w:sz w:val="36"/>
          <w:szCs w:val="36"/>
        </w:rPr>
        <w:t>优秀</w:t>
      </w:r>
      <w:r w:rsidRPr="000C6992">
        <w:rPr>
          <w:rFonts w:asciiTheme="minorEastAsia" w:hAnsiTheme="minorEastAsia"/>
          <w:b/>
          <w:sz w:val="36"/>
          <w:szCs w:val="36"/>
        </w:rPr>
        <w:t>产品</w:t>
      </w:r>
      <w:r w:rsidRPr="000C6992">
        <w:rPr>
          <w:rFonts w:asciiTheme="minorEastAsia" w:hAnsiTheme="minorEastAsia" w:hint="eastAsia"/>
          <w:b/>
          <w:sz w:val="36"/>
          <w:szCs w:val="36"/>
        </w:rPr>
        <w:t>及</w:t>
      </w:r>
      <w:r w:rsidRPr="000C6992">
        <w:rPr>
          <w:rFonts w:asciiTheme="minorEastAsia" w:hAnsiTheme="minorEastAsia"/>
          <w:b/>
          <w:sz w:val="36"/>
          <w:szCs w:val="36"/>
        </w:rPr>
        <w:t>案例</w:t>
      </w:r>
      <w:r w:rsidRPr="000C6992">
        <w:rPr>
          <w:rFonts w:asciiTheme="minorEastAsia" w:hAnsiTheme="minorEastAsia" w:hint="eastAsia"/>
          <w:b/>
          <w:sz w:val="36"/>
          <w:szCs w:val="36"/>
        </w:rPr>
        <w:t>申报及</w:t>
      </w:r>
      <w:r w:rsidRPr="000C6992">
        <w:rPr>
          <w:rFonts w:asciiTheme="minorEastAsia" w:hAnsiTheme="minorEastAsia"/>
          <w:b/>
          <w:sz w:val="36"/>
          <w:szCs w:val="36"/>
        </w:rPr>
        <w:t>说明</w:t>
      </w:r>
    </w:p>
    <w:p w:rsidR="000C6992" w:rsidRPr="000C6992" w:rsidRDefault="000C6992" w:rsidP="000C6992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A47791" w:rsidRPr="00490FD2" w:rsidRDefault="00A47791" w:rsidP="00A47791">
      <w:pPr>
        <w:spacing w:line="540" w:lineRule="exact"/>
        <w:ind w:left="1"/>
        <w:rPr>
          <w:rFonts w:ascii="楷体" w:eastAsia="楷体" w:hAnsi="楷体"/>
          <w:b/>
          <w:sz w:val="28"/>
          <w:szCs w:val="28"/>
        </w:rPr>
      </w:pPr>
      <w:r w:rsidRPr="00490FD2">
        <w:rPr>
          <w:rFonts w:ascii="楷体" w:eastAsia="楷体" w:hAnsi="楷体" w:hint="eastAsia"/>
          <w:b/>
          <w:sz w:val="28"/>
          <w:szCs w:val="28"/>
        </w:rPr>
        <w:t>一、基本要求</w:t>
      </w:r>
    </w:p>
    <w:p w:rsidR="00A47791" w:rsidRPr="00490FD2" w:rsidRDefault="00A47791" w:rsidP="00A47791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>1．要符合健康管理与促进的理念，具有科学、适用、有效等特点，并已在实际中应用，能有效推动健康管理与健康促进工作，取得良好效果。</w:t>
      </w:r>
    </w:p>
    <w:p w:rsidR="00A47791" w:rsidRPr="00490FD2" w:rsidRDefault="00A47791" w:rsidP="00A47791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>2．要有中国特色，符合中国国情，能反映出当前中国在健康相关产品领域的实际水平；有创新性，并有推广应用的价值。</w:t>
      </w:r>
    </w:p>
    <w:p w:rsidR="00A47791" w:rsidRPr="00490FD2" w:rsidRDefault="00A47791" w:rsidP="00A47791">
      <w:pPr>
        <w:spacing w:line="540" w:lineRule="exact"/>
        <w:ind w:left="1"/>
        <w:rPr>
          <w:rFonts w:ascii="楷体" w:eastAsia="楷体" w:hAnsi="楷体"/>
          <w:b/>
          <w:sz w:val="28"/>
          <w:szCs w:val="28"/>
        </w:rPr>
      </w:pPr>
    </w:p>
    <w:p w:rsidR="00A47791" w:rsidRPr="00490FD2" w:rsidRDefault="00A47791" w:rsidP="00A47791">
      <w:pPr>
        <w:spacing w:line="540" w:lineRule="exact"/>
        <w:ind w:left="1"/>
        <w:rPr>
          <w:rFonts w:ascii="楷体" w:eastAsia="楷体" w:hAnsi="楷体"/>
          <w:b/>
          <w:sz w:val="28"/>
          <w:szCs w:val="28"/>
        </w:rPr>
      </w:pPr>
      <w:r w:rsidRPr="00490FD2">
        <w:rPr>
          <w:rFonts w:ascii="楷体" w:eastAsia="楷体" w:hAnsi="楷体" w:hint="eastAsia"/>
          <w:b/>
          <w:sz w:val="28"/>
          <w:szCs w:val="28"/>
        </w:rPr>
        <w:t>二</w:t>
      </w:r>
      <w:r w:rsidRPr="00490FD2">
        <w:rPr>
          <w:rFonts w:ascii="楷体" w:eastAsia="楷体" w:hAnsi="楷体"/>
          <w:b/>
          <w:sz w:val="28"/>
          <w:szCs w:val="28"/>
        </w:rPr>
        <w:t>、</w:t>
      </w:r>
      <w:r w:rsidRPr="00490FD2">
        <w:rPr>
          <w:rFonts w:ascii="楷体" w:eastAsia="楷体" w:hAnsi="楷体" w:hint="eastAsia"/>
          <w:b/>
          <w:sz w:val="28"/>
          <w:szCs w:val="28"/>
        </w:rPr>
        <w:t>基本原则：</w:t>
      </w:r>
    </w:p>
    <w:p w:rsidR="00A47791" w:rsidRPr="00490FD2" w:rsidRDefault="00A47791" w:rsidP="00A47791">
      <w:pPr>
        <w:spacing w:line="540" w:lineRule="exact"/>
        <w:ind w:firstLineChars="177" w:firstLine="496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>1.</w:t>
      </w:r>
      <w:r w:rsidRPr="00490FD2">
        <w:rPr>
          <w:rFonts w:ascii="仿宋" w:eastAsia="仿宋" w:hAnsi="仿宋"/>
          <w:sz w:val="28"/>
          <w:szCs w:val="28"/>
        </w:rPr>
        <w:t xml:space="preserve"> </w:t>
      </w:r>
      <w:r w:rsidRPr="00490FD2">
        <w:rPr>
          <w:rFonts w:ascii="仿宋" w:eastAsia="仿宋" w:hAnsi="仿宋" w:hint="eastAsia"/>
          <w:sz w:val="28"/>
          <w:szCs w:val="28"/>
        </w:rPr>
        <w:t>科学性：</w:t>
      </w:r>
      <w:r w:rsidRPr="00490FD2">
        <w:rPr>
          <w:rFonts w:ascii="仿宋" w:eastAsia="仿宋" w:hAnsi="仿宋"/>
          <w:sz w:val="28"/>
          <w:szCs w:val="28"/>
        </w:rPr>
        <w:t>建立在科学证据基础上</w:t>
      </w:r>
      <w:r w:rsidRPr="00490FD2">
        <w:rPr>
          <w:rFonts w:ascii="仿宋" w:eastAsia="仿宋" w:hAnsi="仿宋" w:hint="eastAsia"/>
          <w:sz w:val="28"/>
          <w:szCs w:val="28"/>
        </w:rPr>
        <w:t>，符合健康管理</w:t>
      </w:r>
      <w:r w:rsidRPr="00490FD2">
        <w:rPr>
          <w:rFonts w:ascii="仿宋" w:eastAsia="仿宋" w:hAnsi="仿宋"/>
          <w:sz w:val="28"/>
          <w:szCs w:val="28"/>
        </w:rPr>
        <w:t>与</w:t>
      </w:r>
      <w:r w:rsidRPr="00490FD2">
        <w:rPr>
          <w:rFonts w:ascii="仿宋" w:eastAsia="仿宋" w:hAnsi="仿宋" w:hint="eastAsia"/>
          <w:sz w:val="28"/>
          <w:szCs w:val="28"/>
        </w:rPr>
        <w:t>促进理念。</w:t>
      </w:r>
    </w:p>
    <w:p w:rsidR="00A47791" w:rsidRPr="00490FD2" w:rsidRDefault="00A47791" w:rsidP="00A47791">
      <w:pPr>
        <w:spacing w:line="540" w:lineRule="exact"/>
        <w:ind w:firstLineChars="177" w:firstLine="496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>2．适用性：符合目标人群特点。</w:t>
      </w:r>
    </w:p>
    <w:p w:rsidR="00A47791" w:rsidRPr="00490FD2" w:rsidRDefault="00A47791" w:rsidP="00A47791">
      <w:pPr>
        <w:spacing w:line="540" w:lineRule="exact"/>
        <w:ind w:firstLineChars="177" w:firstLine="496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>3．有效性：有真实、有效的实际效果。</w:t>
      </w:r>
    </w:p>
    <w:p w:rsidR="00A47791" w:rsidRPr="00490FD2" w:rsidRDefault="00A47791" w:rsidP="00A47791">
      <w:pPr>
        <w:spacing w:line="540" w:lineRule="exact"/>
        <w:ind w:firstLineChars="177" w:firstLine="496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>4．创新性：有创新点。</w:t>
      </w:r>
    </w:p>
    <w:p w:rsidR="00A47791" w:rsidRPr="00490FD2" w:rsidRDefault="00A47791" w:rsidP="00A47791">
      <w:pPr>
        <w:spacing w:line="540" w:lineRule="exact"/>
        <w:ind w:firstLineChars="177" w:firstLine="496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>5．可推广：有推广价值且可推广应用。</w:t>
      </w:r>
    </w:p>
    <w:p w:rsidR="00A47791" w:rsidRPr="00490FD2" w:rsidRDefault="00A47791" w:rsidP="00A47791">
      <w:pPr>
        <w:spacing w:line="540" w:lineRule="exact"/>
        <w:ind w:left="1"/>
        <w:rPr>
          <w:rFonts w:ascii="仿宋" w:eastAsia="仿宋" w:hAnsi="仿宋"/>
          <w:sz w:val="28"/>
          <w:szCs w:val="28"/>
        </w:rPr>
      </w:pPr>
    </w:p>
    <w:p w:rsidR="00A47791" w:rsidRPr="00490FD2" w:rsidRDefault="00A47791" w:rsidP="00A47791">
      <w:pPr>
        <w:spacing w:line="540" w:lineRule="exact"/>
        <w:rPr>
          <w:rFonts w:ascii="仿宋" w:eastAsia="仿宋" w:hAnsi="仿宋"/>
          <w:b/>
          <w:sz w:val="28"/>
          <w:szCs w:val="28"/>
        </w:rPr>
      </w:pPr>
      <w:r w:rsidRPr="00490FD2">
        <w:rPr>
          <w:rFonts w:ascii="仿宋" w:eastAsia="仿宋" w:hAnsi="仿宋" w:hint="eastAsia"/>
          <w:b/>
          <w:sz w:val="28"/>
          <w:szCs w:val="28"/>
        </w:rPr>
        <w:t>三、展览展示</w:t>
      </w:r>
      <w:r w:rsidRPr="00490FD2">
        <w:rPr>
          <w:rFonts w:ascii="仿宋" w:eastAsia="仿宋" w:hAnsi="仿宋"/>
          <w:b/>
          <w:sz w:val="28"/>
          <w:szCs w:val="28"/>
        </w:rPr>
        <w:t>范围</w:t>
      </w:r>
      <w:r w:rsidR="00490FD2" w:rsidRPr="00490FD2">
        <w:rPr>
          <w:rFonts w:ascii="仿宋" w:eastAsia="仿宋" w:hAnsi="仿宋" w:hint="eastAsia"/>
          <w:b/>
          <w:sz w:val="28"/>
          <w:szCs w:val="28"/>
        </w:rPr>
        <w:t>与</w:t>
      </w:r>
      <w:r w:rsidR="00490FD2" w:rsidRPr="00490FD2">
        <w:rPr>
          <w:rFonts w:ascii="仿宋" w:eastAsia="仿宋" w:hAnsi="仿宋"/>
          <w:b/>
          <w:sz w:val="28"/>
          <w:szCs w:val="28"/>
        </w:rPr>
        <w:t>形式</w:t>
      </w:r>
    </w:p>
    <w:p w:rsidR="00490FD2" w:rsidRPr="00490FD2" w:rsidRDefault="00A47791" w:rsidP="00490FD2">
      <w:pPr>
        <w:tabs>
          <w:tab w:val="left" w:pos="1512"/>
        </w:tabs>
        <w:spacing w:line="500" w:lineRule="exact"/>
        <w:ind w:firstLine="552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>保健食品类、</w:t>
      </w:r>
      <w:r w:rsidRPr="00490FD2">
        <w:rPr>
          <w:rFonts w:ascii="仿宋" w:eastAsia="仿宋" w:hAnsi="仿宋"/>
          <w:sz w:val="28"/>
          <w:szCs w:val="28"/>
        </w:rPr>
        <w:t>保健用品类</w:t>
      </w:r>
      <w:r w:rsidR="003C3C9D">
        <w:rPr>
          <w:rFonts w:ascii="仿宋" w:eastAsia="仿宋" w:hAnsi="仿宋" w:hint="eastAsia"/>
          <w:sz w:val="28"/>
          <w:szCs w:val="28"/>
        </w:rPr>
        <w:t>、</w:t>
      </w:r>
      <w:r w:rsidRPr="00490FD2">
        <w:rPr>
          <w:rFonts w:ascii="仿宋" w:eastAsia="仿宋" w:hAnsi="仿宋"/>
          <w:sz w:val="28"/>
          <w:szCs w:val="28"/>
        </w:rPr>
        <w:t>健身产品</w:t>
      </w:r>
      <w:r w:rsidR="00C55F7F">
        <w:rPr>
          <w:rFonts w:ascii="仿宋" w:eastAsia="仿宋" w:hAnsi="仿宋" w:hint="eastAsia"/>
          <w:sz w:val="28"/>
          <w:szCs w:val="28"/>
        </w:rPr>
        <w:t>类</w:t>
      </w:r>
      <w:r w:rsidR="003C3C9D">
        <w:rPr>
          <w:rFonts w:ascii="仿宋" w:eastAsia="仿宋" w:hAnsi="仿宋" w:hint="eastAsia"/>
          <w:sz w:val="28"/>
          <w:szCs w:val="28"/>
        </w:rPr>
        <w:t>、旅游健康</w:t>
      </w:r>
      <w:r w:rsidR="003C3C9D">
        <w:rPr>
          <w:rFonts w:ascii="仿宋" w:eastAsia="仿宋" w:hAnsi="仿宋"/>
          <w:sz w:val="28"/>
          <w:szCs w:val="28"/>
        </w:rPr>
        <w:t>产品</w:t>
      </w:r>
      <w:r w:rsidR="00C55F7F">
        <w:rPr>
          <w:rFonts w:ascii="仿宋" w:eastAsia="仿宋" w:hAnsi="仿宋" w:hint="eastAsia"/>
          <w:sz w:val="28"/>
          <w:szCs w:val="28"/>
        </w:rPr>
        <w:t>类</w:t>
      </w:r>
      <w:r w:rsidR="00490FD2" w:rsidRPr="00490FD2">
        <w:rPr>
          <w:rFonts w:ascii="仿宋" w:eastAsia="仿宋" w:hAnsi="仿宋" w:hint="eastAsia"/>
          <w:sz w:val="28"/>
          <w:szCs w:val="28"/>
        </w:rPr>
        <w:t>及</w:t>
      </w:r>
      <w:r w:rsidR="00490FD2" w:rsidRPr="00490FD2">
        <w:rPr>
          <w:rFonts w:ascii="仿宋" w:eastAsia="仿宋" w:hAnsi="仿宋"/>
          <w:sz w:val="28"/>
          <w:szCs w:val="28"/>
        </w:rPr>
        <w:t>健康管理与促进案例</w:t>
      </w:r>
      <w:r w:rsidRPr="00490FD2">
        <w:rPr>
          <w:rFonts w:ascii="仿宋" w:eastAsia="仿宋" w:hAnsi="仿宋"/>
          <w:sz w:val="28"/>
          <w:szCs w:val="28"/>
        </w:rPr>
        <w:t>等均可</w:t>
      </w:r>
      <w:r w:rsidRPr="00490FD2">
        <w:rPr>
          <w:rFonts w:ascii="仿宋" w:eastAsia="仿宋" w:hAnsi="仿宋" w:hint="eastAsia"/>
          <w:sz w:val="28"/>
          <w:szCs w:val="28"/>
        </w:rPr>
        <w:t>参与</w:t>
      </w:r>
      <w:r w:rsidRPr="00490FD2">
        <w:rPr>
          <w:rFonts w:ascii="仿宋" w:eastAsia="仿宋" w:hAnsi="仿宋"/>
          <w:sz w:val="28"/>
          <w:szCs w:val="28"/>
        </w:rPr>
        <w:t>申报。</w:t>
      </w:r>
      <w:r w:rsidR="00490FD2" w:rsidRPr="00490FD2">
        <w:rPr>
          <w:rFonts w:ascii="仿宋" w:eastAsia="仿宋" w:hAnsi="仿宋" w:hint="eastAsia"/>
          <w:sz w:val="28"/>
          <w:szCs w:val="28"/>
        </w:rPr>
        <w:t>产品展示将与中国健康管理</w:t>
      </w:r>
      <w:r w:rsidR="00490FD2" w:rsidRPr="00490FD2">
        <w:rPr>
          <w:rFonts w:ascii="仿宋" w:eastAsia="仿宋" w:hAnsi="仿宋"/>
          <w:sz w:val="28"/>
          <w:szCs w:val="28"/>
        </w:rPr>
        <w:t>与</w:t>
      </w:r>
      <w:r w:rsidR="00490FD2" w:rsidRPr="00490FD2">
        <w:rPr>
          <w:rFonts w:ascii="仿宋" w:eastAsia="仿宋" w:hAnsi="仿宋" w:hint="eastAsia"/>
          <w:sz w:val="28"/>
          <w:szCs w:val="28"/>
        </w:rPr>
        <w:t>促进实践案例展示相结合。优秀实践案例中涉及的产品直接在案例中展示；优秀实践案例中未涉及的可按照产品分类进行展示。展示形式包括文图展板、视频、实物、专人讲解、演示、互动体验等。</w:t>
      </w:r>
    </w:p>
    <w:p w:rsidR="00A47791" w:rsidRPr="00490FD2" w:rsidRDefault="00A47791" w:rsidP="00A47791">
      <w:pPr>
        <w:spacing w:line="540" w:lineRule="exact"/>
        <w:ind w:firstLine="435"/>
        <w:rPr>
          <w:rFonts w:ascii="仿宋" w:eastAsia="仿宋" w:hAnsi="仿宋"/>
          <w:sz w:val="28"/>
          <w:szCs w:val="28"/>
        </w:rPr>
      </w:pPr>
    </w:p>
    <w:p w:rsidR="00A47791" w:rsidRPr="00490FD2" w:rsidRDefault="00A47791" w:rsidP="00A47791">
      <w:pPr>
        <w:tabs>
          <w:tab w:val="left" w:pos="1512"/>
        </w:tabs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490FD2">
        <w:rPr>
          <w:rFonts w:ascii="仿宋" w:eastAsia="仿宋" w:hAnsi="仿宋" w:hint="eastAsia"/>
          <w:b/>
          <w:sz w:val="28"/>
          <w:szCs w:val="28"/>
        </w:rPr>
        <w:t>四、推选原则和展示形式</w:t>
      </w:r>
    </w:p>
    <w:p w:rsidR="00490FD2" w:rsidRPr="00490FD2" w:rsidRDefault="00A47791" w:rsidP="00490FD2">
      <w:pPr>
        <w:tabs>
          <w:tab w:val="left" w:pos="1512"/>
        </w:tabs>
        <w:spacing w:line="500" w:lineRule="exact"/>
        <w:ind w:firstLine="552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lastRenderedPageBreak/>
        <w:t>中国保健协会</w:t>
      </w:r>
      <w:r w:rsidRPr="00490FD2">
        <w:rPr>
          <w:rFonts w:ascii="仿宋" w:eastAsia="仿宋" w:hAnsi="仿宋"/>
          <w:sz w:val="28"/>
          <w:szCs w:val="28"/>
        </w:rPr>
        <w:t>将组织</w:t>
      </w:r>
      <w:r w:rsidRPr="00490FD2">
        <w:rPr>
          <w:rFonts w:ascii="仿宋" w:eastAsia="仿宋" w:hAnsi="仿宋" w:hint="eastAsia"/>
          <w:sz w:val="28"/>
          <w:szCs w:val="28"/>
        </w:rPr>
        <w:t>专家负责产品及</w:t>
      </w:r>
      <w:r w:rsidRPr="00490FD2">
        <w:rPr>
          <w:rFonts w:ascii="仿宋" w:eastAsia="仿宋" w:hAnsi="仿宋"/>
          <w:sz w:val="28"/>
          <w:szCs w:val="28"/>
        </w:rPr>
        <w:t>案例</w:t>
      </w:r>
      <w:r w:rsidRPr="00490FD2">
        <w:rPr>
          <w:rFonts w:ascii="仿宋" w:eastAsia="仿宋" w:hAnsi="仿宋" w:hint="eastAsia"/>
          <w:sz w:val="28"/>
          <w:szCs w:val="28"/>
        </w:rPr>
        <w:t>的评审；评审专家将按照科学性、适用性、有效性的原则以及创新性和可推广性等要求对上报产品及</w:t>
      </w:r>
      <w:r w:rsidRPr="00490FD2">
        <w:rPr>
          <w:rFonts w:ascii="仿宋" w:eastAsia="仿宋" w:hAnsi="仿宋"/>
          <w:sz w:val="28"/>
          <w:szCs w:val="28"/>
        </w:rPr>
        <w:t>案例</w:t>
      </w:r>
      <w:r w:rsidRPr="00490FD2">
        <w:rPr>
          <w:rFonts w:ascii="仿宋" w:eastAsia="仿宋" w:hAnsi="仿宋" w:hint="eastAsia"/>
          <w:sz w:val="28"/>
          <w:szCs w:val="28"/>
        </w:rPr>
        <w:t>进行评选。</w:t>
      </w:r>
      <w:r w:rsidR="00490FD2" w:rsidRPr="00490FD2">
        <w:rPr>
          <w:rFonts w:ascii="仿宋" w:eastAsia="仿宋" w:hAnsi="仿宋" w:hint="eastAsia"/>
          <w:sz w:val="28"/>
          <w:szCs w:val="28"/>
        </w:rPr>
        <w:t>奖项</w:t>
      </w:r>
      <w:r w:rsidR="00490FD2" w:rsidRPr="00490FD2">
        <w:rPr>
          <w:rFonts w:ascii="仿宋" w:eastAsia="仿宋" w:hAnsi="仿宋"/>
          <w:sz w:val="28"/>
          <w:szCs w:val="28"/>
        </w:rPr>
        <w:t>分为：参与奖</w:t>
      </w:r>
      <w:r w:rsidR="00617CCE">
        <w:rPr>
          <w:rFonts w:ascii="仿宋" w:eastAsia="仿宋" w:hAnsi="仿宋" w:hint="eastAsia"/>
          <w:sz w:val="28"/>
          <w:szCs w:val="28"/>
        </w:rPr>
        <w:t>、</w:t>
      </w:r>
      <w:r w:rsidR="00617CCE">
        <w:rPr>
          <w:rFonts w:ascii="仿宋" w:eastAsia="仿宋" w:hAnsi="仿宋"/>
          <w:sz w:val="28"/>
          <w:szCs w:val="28"/>
        </w:rPr>
        <w:t>创新奖、</w:t>
      </w:r>
      <w:r w:rsidR="00617CCE">
        <w:rPr>
          <w:rFonts w:ascii="仿宋" w:eastAsia="仿宋" w:hAnsi="仿宋" w:hint="eastAsia"/>
          <w:sz w:val="28"/>
          <w:szCs w:val="28"/>
        </w:rPr>
        <w:t>科技奖</w:t>
      </w:r>
      <w:r w:rsidR="0002519D">
        <w:rPr>
          <w:rFonts w:ascii="仿宋" w:eastAsia="仿宋" w:hAnsi="仿宋" w:hint="eastAsia"/>
          <w:sz w:val="28"/>
          <w:szCs w:val="28"/>
        </w:rPr>
        <w:t>等</w:t>
      </w:r>
      <w:r w:rsidR="00490FD2" w:rsidRPr="00490FD2">
        <w:rPr>
          <w:rFonts w:ascii="仿宋" w:eastAsia="仿宋" w:hAnsi="仿宋" w:hint="eastAsia"/>
          <w:sz w:val="28"/>
          <w:szCs w:val="28"/>
        </w:rPr>
        <w:t>，</w:t>
      </w:r>
      <w:r w:rsidR="00490FD2" w:rsidRPr="00490FD2">
        <w:rPr>
          <w:rFonts w:ascii="仿宋" w:eastAsia="仿宋" w:hAnsi="仿宋"/>
          <w:sz w:val="28"/>
          <w:szCs w:val="28"/>
        </w:rPr>
        <w:t>并</w:t>
      </w:r>
      <w:r w:rsidR="00490FD2" w:rsidRPr="00490FD2">
        <w:rPr>
          <w:rFonts w:ascii="仿宋" w:eastAsia="仿宋" w:hAnsi="仿宋" w:hint="eastAsia"/>
          <w:sz w:val="28"/>
          <w:szCs w:val="28"/>
        </w:rPr>
        <w:t>于12月</w:t>
      </w:r>
      <w:r w:rsidR="003158F2">
        <w:rPr>
          <w:rFonts w:ascii="仿宋" w:eastAsia="仿宋" w:hAnsi="仿宋" w:hint="eastAsia"/>
          <w:sz w:val="28"/>
          <w:szCs w:val="28"/>
        </w:rPr>
        <w:t>27</w:t>
      </w:r>
      <w:r w:rsidR="00490FD2" w:rsidRPr="00490FD2">
        <w:rPr>
          <w:rFonts w:ascii="仿宋" w:eastAsia="仿宋" w:hAnsi="仿宋" w:hint="eastAsia"/>
          <w:sz w:val="28"/>
          <w:szCs w:val="28"/>
        </w:rPr>
        <w:t>日举行</w:t>
      </w:r>
      <w:r w:rsidR="00490FD2" w:rsidRPr="00490FD2">
        <w:rPr>
          <w:rFonts w:ascii="仿宋" w:eastAsia="仿宋" w:hAnsi="仿宋"/>
          <w:sz w:val="28"/>
          <w:szCs w:val="28"/>
        </w:rPr>
        <w:t>颁奖晚宴</w:t>
      </w:r>
      <w:r w:rsidR="00490FD2" w:rsidRPr="00490FD2">
        <w:rPr>
          <w:rFonts w:ascii="仿宋" w:eastAsia="仿宋" w:hAnsi="仿宋" w:hint="eastAsia"/>
          <w:sz w:val="28"/>
          <w:szCs w:val="28"/>
        </w:rPr>
        <w:t>颁发</w:t>
      </w:r>
      <w:r w:rsidR="00490FD2" w:rsidRPr="00490FD2">
        <w:rPr>
          <w:rFonts w:ascii="仿宋" w:eastAsia="仿宋" w:hAnsi="仿宋"/>
          <w:sz w:val="28"/>
          <w:szCs w:val="28"/>
        </w:rPr>
        <w:t>证书</w:t>
      </w:r>
      <w:r w:rsidR="00490FD2" w:rsidRPr="00490FD2">
        <w:rPr>
          <w:rFonts w:ascii="仿宋" w:eastAsia="仿宋" w:hAnsi="仿宋" w:hint="eastAsia"/>
          <w:sz w:val="28"/>
          <w:szCs w:val="28"/>
        </w:rPr>
        <w:t>证牌。</w:t>
      </w:r>
    </w:p>
    <w:p w:rsidR="00A47791" w:rsidRPr="00490FD2" w:rsidRDefault="00A47791" w:rsidP="00A47791">
      <w:pPr>
        <w:jc w:val="left"/>
        <w:rPr>
          <w:rFonts w:ascii="仿宋" w:eastAsia="仿宋" w:hAnsi="仿宋"/>
          <w:b/>
          <w:sz w:val="28"/>
          <w:szCs w:val="28"/>
        </w:rPr>
      </w:pPr>
    </w:p>
    <w:p w:rsidR="00A47791" w:rsidRPr="00490FD2" w:rsidRDefault="00A47791" w:rsidP="00A47791">
      <w:pPr>
        <w:spacing w:line="540" w:lineRule="exact"/>
        <w:rPr>
          <w:rFonts w:ascii="仿宋" w:eastAsia="仿宋" w:hAnsi="仿宋"/>
          <w:b/>
          <w:sz w:val="28"/>
          <w:szCs w:val="28"/>
        </w:rPr>
      </w:pPr>
      <w:r w:rsidRPr="00490FD2">
        <w:rPr>
          <w:rFonts w:ascii="仿宋" w:eastAsia="仿宋" w:hAnsi="仿宋" w:hint="eastAsia"/>
          <w:b/>
          <w:sz w:val="28"/>
          <w:szCs w:val="28"/>
        </w:rPr>
        <w:t>五</w:t>
      </w:r>
      <w:r w:rsidRPr="00490FD2">
        <w:rPr>
          <w:rFonts w:ascii="仿宋" w:eastAsia="仿宋" w:hAnsi="仿宋"/>
          <w:b/>
          <w:sz w:val="28"/>
          <w:szCs w:val="28"/>
        </w:rPr>
        <w:t>、展示面积</w:t>
      </w:r>
      <w:r w:rsidRPr="00490FD2">
        <w:rPr>
          <w:rFonts w:ascii="仿宋" w:eastAsia="仿宋" w:hAnsi="仿宋" w:hint="eastAsia"/>
          <w:b/>
          <w:sz w:val="28"/>
          <w:szCs w:val="28"/>
        </w:rPr>
        <w:t>及</w:t>
      </w:r>
      <w:r w:rsidRPr="00490FD2">
        <w:rPr>
          <w:rFonts w:ascii="仿宋" w:eastAsia="仿宋" w:hAnsi="仿宋"/>
          <w:b/>
          <w:sz w:val="28"/>
          <w:szCs w:val="28"/>
        </w:rPr>
        <w:t>费用</w:t>
      </w:r>
    </w:p>
    <w:p w:rsidR="00292D13" w:rsidRDefault="00292D13" w:rsidP="00292D13">
      <w:pPr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 w:rsidR="00A47791" w:rsidRPr="00490FD2">
        <w:rPr>
          <w:rFonts w:ascii="仿宋" w:eastAsia="仿宋" w:hAnsi="仿宋" w:hint="eastAsia"/>
          <w:sz w:val="28"/>
          <w:szCs w:val="28"/>
        </w:rPr>
        <w:t>每个展位为2×</w:t>
      </w:r>
      <w:r w:rsidR="00A47791" w:rsidRPr="00490FD2">
        <w:rPr>
          <w:rFonts w:ascii="仿宋" w:eastAsia="仿宋" w:hAnsi="仿宋"/>
          <w:sz w:val="28"/>
          <w:szCs w:val="28"/>
        </w:rPr>
        <w:t>3</w:t>
      </w:r>
      <w:r w:rsidR="00A47791" w:rsidRPr="00490FD2">
        <w:rPr>
          <w:rFonts w:ascii="仿宋" w:eastAsia="仿宋" w:hAnsi="仿宋" w:hint="eastAsia"/>
          <w:sz w:val="28"/>
          <w:szCs w:val="28"/>
        </w:rPr>
        <w:t>㎡的展区面积。</w:t>
      </w:r>
    </w:p>
    <w:p w:rsidR="00292D13" w:rsidRPr="00490FD2" w:rsidRDefault="00292D13" w:rsidP="000B48EE">
      <w:pPr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参加</w:t>
      </w:r>
      <w:r>
        <w:rPr>
          <w:rFonts w:ascii="仿宋" w:eastAsia="仿宋" w:hAnsi="仿宋"/>
          <w:sz w:val="28"/>
          <w:szCs w:val="28"/>
        </w:rPr>
        <w:t>展示免费。</w:t>
      </w:r>
    </w:p>
    <w:p w:rsidR="00A47791" w:rsidRPr="00490FD2" w:rsidRDefault="00A47791" w:rsidP="00A47791">
      <w:pPr>
        <w:tabs>
          <w:tab w:val="left" w:pos="1512"/>
        </w:tabs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490FD2">
        <w:rPr>
          <w:rFonts w:ascii="仿宋" w:eastAsia="仿宋" w:hAnsi="仿宋" w:hint="eastAsia"/>
          <w:b/>
          <w:sz w:val="28"/>
          <w:szCs w:val="28"/>
        </w:rPr>
        <w:t>六、申报要求</w:t>
      </w:r>
    </w:p>
    <w:p w:rsidR="00A47791" w:rsidRPr="00490FD2" w:rsidRDefault="00A47791" w:rsidP="00A47791">
      <w:pPr>
        <w:tabs>
          <w:tab w:val="left" w:pos="1512"/>
        </w:tabs>
        <w:spacing w:line="500" w:lineRule="exact"/>
        <w:ind w:firstLine="420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 xml:space="preserve"> （一）征集截止时间：2016年11月</w:t>
      </w:r>
      <w:r w:rsidR="003C3C9D">
        <w:rPr>
          <w:rFonts w:ascii="仿宋" w:eastAsia="仿宋" w:hAnsi="仿宋" w:hint="eastAsia"/>
          <w:sz w:val="28"/>
          <w:szCs w:val="28"/>
        </w:rPr>
        <w:t>3</w:t>
      </w:r>
      <w:r w:rsidRPr="00490FD2">
        <w:rPr>
          <w:rFonts w:ascii="仿宋" w:eastAsia="仿宋" w:hAnsi="仿宋" w:hint="eastAsia"/>
          <w:sz w:val="28"/>
          <w:szCs w:val="28"/>
        </w:rPr>
        <w:t>0日。</w:t>
      </w:r>
      <w:r w:rsidRPr="00490FD2">
        <w:rPr>
          <w:rFonts w:ascii="仿宋" w:eastAsia="仿宋" w:hAnsi="仿宋"/>
          <w:sz w:val="28"/>
          <w:szCs w:val="28"/>
        </w:rPr>
        <w:t xml:space="preserve"> </w:t>
      </w:r>
    </w:p>
    <w:p w:rsidR="00A47791" w:rsidRPr="00490FD2" w:rsidRDefault="00A47791" w:rsidP="00A47791">
      <w:pPr>
        <w:tabs>
          <w:tab w:val="left" w:pos="1512"/>
        </w:tabs>
        <w:spacing w:line="5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 xml:space="preserve">  （二）报送材料。</w:t>
      </w:r>
    </w:p>
    <w:p w:rsidR="00A47791" w:rsidRPr="00490FD2" w:rsidRDefault="00A47791" w:rsidP="00A47791">
      <w:pPr>
        <w:tabs>
          <w:tab w:val="left" w:pos="1512"/>
        </w:tabs>
        <w:spacing w:line="500" w:lineRule="exact"/>
        <w:ind w:firstLineChars="350" w:firstLine="980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>1．《健康管理</w:t>
      </w:r>
      <w:r w:rsidRPr="00490FD2">
        <w:rPr>
          <w:rFonts w:ascii="仿宋" w:eastAsia="仿宋" w:hAnsi="仿宋"/>
          <w:sz w:val="28"/>
          <w:szCs w:val="28"/>
        </w:rPr>
        <w:t>与促进</w:t>
      </w:r>
      <w:r w:rsidRPr="00490FD2">
        <w:rPr>
          <w:rFonts w:ascii="仿宋" w:eastAsia="仿宋" w:hAnsi="仿宋" w:hint="eastAsia"/>
          <w:sz w:val="28"/>
          <w:szCs w:val="28"/>
        </w:rPr>
        <w:t>产品及</w:t>
      </w:r>
      <w:r w:rsidRPr="00490FD2">
        <w:rPr>
          <w:rFonts w:ascii="仿宋" w:eastAsia="仿宋" w:hAnsi="仿宋"/>
          <w:sz w:val="28"/>
          <w:szCs w:val="28"/>
        </w:rPr>
        <w:t>案例</w:t>
      </w:r>
      <w:r w:rsidRPr="00490FD2">
        <w:rPr>
          <w:rFonts w:ascii="仿宋" w:eastAsia="仿宋" w:hAnsi="仿宋" w:hint="eastAsia"/>
          <w:sz w:val="28"/>
          <w:szCs w:val="28"/>
        </w:rPr>
        <w:t>展示申报表》</w:t>
      </w:r>
    </w:p>
    <w:p w:rsidR="00A47791" w:rsidRPr="00490FD2" w:rsidRDefault="00A47791" w:rsidP="00A47791">
      <w:pPr>
        <w:tabs>
          <w:tab w:val="left" w:pos="1512"/>
        </w:tabs>
        <w:spacing w:line="500" w:lineRule="exact"/>
        <w:ind w:firstLine="420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 xml:space="preserve">    2．视频、照片或实物等资料。</w:t>
      </w:r>
    </w:p>
    <w:p w:rsidR="00A47791" w:rsidRPr="00490FD2" w:rsidRDefault="00A47791" w:rsidP="00A47791">
      <w:pPr>
        <w:tabs>
          <w:tab w:val="left" w:pos="1512"/>
        </w:tabs>
        <w:spacing w:line="500" w:lineRule="exact"/>
        <w:ind w:firstLine="420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 xml:space="preserve">    </w:t>
      </w:r>
      <w:r w:rsidRPr="00490FD2">
        <w:rPr>
          <w:rFonts w:ascii="仿宋" w:eastAsia="仿宋" w:hAnsi="仿宋"/>
          <w:sz w:val="28"/>
          <w:szCs w:val="28"/>
        </w:rPr>
        <w:t>3</w:t>
      </w:r>
      <w:r w:rsidRPr="00490FD2">
        <w:rPr>
          <w:rFonts w:ascii="仿宋" w:eastAsia="仿宋" w:hAnsi="仿宋" w:hint="eastAsia"/>
          <w:sz w:val="28"/>
          <w:szCs w:val="28"/>
        </w:rPr>
        <w:t>．证明产品有效相关科学证据或数据。</w:t>
      </w:r>
    </w:p>
    <w:p w:rsidR="00A47791" w:rsidRPr="00490FD2" w:rsidRDefault="00A47791" w:rsidP="00A47791">
      <w:pPr>
        <w:tabs>
          <w:tab w:val="left" w:pos="1512"/>
        </w:tabs>
        <w:spacing w:line="500" w:lineRule="exact"/>
        <w:ind w:firstLine="420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 xml:space="preserve">    </w:t>
      </w:r>
      <w:r w:rsidRPr="00490FD2">
        <w:rPr>
          <w:rFonts w:ascii="仿宋" w:eastAsia="仿宋" w:hAnsi="仿宋"/>
          <w:sz w:val="28"/>
          <w:szCs w:val="28"/>
        </w:rPr>
        <w:t>4</w:t>
      </w:r>
      <w:r w:rsidRPr="00490FD2">
        <w:rPr>
          <w:rFonts w:ascii="仿宋" w:eastAsia="仿宋" w:hAnsi="仿宋" w:hint="eastAsia"/>
          <w:sz w:val="28"/>
          <w:szCs w:val="28"/>
        </w:rPr>
        <w:t>．其他相关材料。</w:t>
      </w:r>
    </w:p>
    <w:p w:rsidR="00A47791" w:rsidRDefault="00A47791" w:rsidP="000B48EE">
      <w:pPr>
        <w:tabs>
          <w:tab w:val="left" w:pos="1512"/>
        </w:tabs>
        <w:spacing w:line="500" w:lineRule="exact"/>
        <w:ind w:firstLineChars="350" w:firstLine="980"/>
        <w:rPr>
          <w:rFonts w:ascii="仿宋" w:eastAsia="仿宋" w:hAnsi="仿宋"/>
          <w:sz w:val="28"/>
          <w:szCs w:val="28"/>
        </w:rPr>
      </w:pPr>
      <w:r w:rsidRPr="00490FD2">
        <w:rPr>
          <w:rFonts w:ascii="仿宋" w:eastAsia="仿宋" w:hAnsi="仿宋" w:hint="eastAsia"/>
          <w:sz w:val="28"/>
          <w:szCs w:val="28"/>
        </w:rPr>
        <w:t>5.</w:t>
      </w:r>
      <w:r w:rsidRPr="00490FD2">
        <w:rPr>
          <w:rFonts w:ascii="仿宋" w:eastAsia="仿宋" w:hAnsi="仿宋"/>
          <w:sz w:val="28"/>
          <w:szCs w:val="28"/>
        </w:rPr>
        <w:t xml:space="preserve"> </w:t>
      </w:r>
      <w:r w:rsidRPr="00490FD2">
        <w:rPr>
          <w:rFonts w:ascii="仿宋" w:eastAsia="仿宋" w:hAnsi="仿宋" w:hint="eastAsia"/>
          <w:sz w:val="28"/>
          <w:szCs w:val="28"/>
        </w:rPr>
        <w:t>以上书面</w:t>
      </w:r>
      <w:r w:rsidRPr="00490FD2">
        <w:rPr>
          <w:rFonts w:ascii="仿宋" w:eastAsia="仿宋" w:hAnsi="仿宋"/>
          <w:sz w:val="28"/>
          <w:szCs w:val="28"/>
        </w:rPr>
        <w:t>资料均需加盖单位公章，</w:t>
      </w:r>
      <w:r w:rsidRPr="00490FD2">
        <w:rPr>
          <w:rFonts w:ascii="仿宋" w:eastAsia="仿宋" w:hAnsi="仿宋" w:hint="eastAsia"/>
          <w:sz w:val="28"/>
          <w:szCs w:val="28"/>
        </w:rPr>
        <w:t>同时</w:t>
      </w:r>
      <w:r w:rsidRPr="00490FD2">
        <w:rPr>
          <w:rFonts w:ascii="仿宋" w:eastAsia="仿宋" w:hAnsi="仿宋"/>
          <w:sz w:val="28"/>
          <w:szCs w:val="28"/>
        </w:rPr>
        <w:t>需</w:t>
      </w:r>
      <w:r w:rsidRPr="00490FD2">
        <w:rPr>
          <w:rFonts w:ascii="仿宋" w:eastAsia="仿宋" w:hAnsi="仿宋" w:hint="eastAsia"/>
          <w:sz w:val="28"/>
          <w:szCs w:val="28"/>
        </w:rPr>
        <w:t>将</w:t>
      </w:r>
      <w:r w:rsidRPr="00490FD2">
        <w:rPr>
          <w:rFonts w:ascii="仿宋" w:eastAsia="仿宋" w:hAnsi="仿宋"/>
          <w:sz w:val="28"/>
          <w:szCs w:val="28"/>
        </w:rPr>
        <w:t>以上</w:t>
      </w:r>
      <w:r w:rsidRPr="00490FD2">
        <w:rPr>
          <w:rFonts w:ascii="仿宋" w:eastAsia="仿宋" w:hAnsi="仿宋" w:hint="eastAsia"/>
          <w:sz w:val="28"/>
          <w:szCs w:val="28"/>
        </w:rPr>
        <w:t>相关资料电子版发送至0719</w:t>
      </w:r>
      <w:r w:rsidRPr="00490FD2">
        <w:rPr>
          <w:rFonts w:ascii="仿宋" w:eastAsia="仿宋" w:hAnsi="仿宋"/>
          <w:sz w:val="28"/>
          <w:szCs w:val="28"/>
        </w:rPr>
        <w:t>ly@163.com</w:t>
      </w:r>
      <w:r w:rsidRPr="00490FD2">
        <w:rPr>
          <w:rFonts w:ascii="仿宋" w:eastAsia="仿宋" w:hAnsi="仿宋" w:hint="eastAsia"/>
          <w:sz w:val="28"/>
          <w:szCs w:val="28"/>
        </w:rPr>
        <w:t xml:space="preserve">。 </w:t>
      </w:r>
    </w:p>
    <w:p w:rsidR="003819F6" w:rsidRPr="00490FD2" w:rsidRDefault="003819F6" w:rsidP="000B48EE">
      <w:pPr>
        <w:tabs>
          <w:tab w:val="left" w:pos="1512"/>
        </w:tabs>
        <w:spacing w:line="5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A47791" w:rsidRPr="00B0511F" w:rsidRDefault="00B0511F" w:rsidP="000B48EE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B0511F">
        <w:rPr>
          <w:rFonts w:ascii="仿宋" w:eastAsia="仿宋" w:hAnsi="仿宋" w:hint="eastAsia"/>
          <w:b/>
          <w:sz w:val="28"/>
          <w:szCs w:val="28"/>
        </w:rPr>
        <w:t>七、展示</w:t>
      </w:r>
      <w:r w:rsidRPr="00B0511F">
        <w:rPr>
          <w:rFonts w:ascii="仿宋" w:eastAsia="仿宋" w:hAnsi="仿宋"/>
          <w:b/>
          <w:sz w:val="28"/>
          <w:szCs w:val="28"/>
        </w:rPr>
        <w:t>要求</w:t>
      </w:r>
    </w:p>
    <w:p w:rsidR="00B0511F" w:rsidRPr="00B0511F" w:rsidRDefault="00B0511F" w:rsidP="000B48EE">
      <w:pPr>
        <w:spacing w:line="5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 w:rsidRPr="00B0511F">
        <w:rPr>
          <w:rFonts w:ascii="仿宋" w:eastAsia="仿宋" w:hAnsi="仿宋" w:hint="eastAsia"/>
          <w:sz w:val="28"/>
          <w:szCs w:val="28"/>
        </w:rPr>
        <w:t>（一）</w:t>
      </w:r>
      <w:r w:rsidRPr="00B0511F">
        <w:rPr>
          <w:rFonts w:ascii="仿宋" w:eastAsia="仿宋" w:hAnsi="仿宋"/>
          <w:sz w:val="28"/>
          <w:szCs w:val="28"/>
        </w:rPr>
        <w:t>大会</w:t>
      </w:r>
      <w:r w:rsidR="00042F53">
        <w:rPr>
          <w:rFonts w:ascii="仿宋" w:eastAsia="仿宋" w:hAnsi="仿宋" w:hint="eastAsia"/>
          <w:sz w:val="28"/>
          <w:szCs w:val="28"/>
        </w:rPr>
        <w:t>组委会</w:t>
      </w:r>
      <w:r w:rsidRPr="00B0511F">
        <w:rPr>
          <w:rFonts w:ascii="仿宋" w:eastAsia="仿宋" w:hAnsi="仿宋"/>
          <w:sz w:val="28"/>
          <w:szCs w:val="28"/>
        </w:rPr>
        <w:t>统一组织</w:t>
      </w:r>
      <w:r w:rsidR="00042F53">
        <w:rPr>
          <w:rFonts w:ascii="仿宋" w:eastAsia="仿宋" w:hAnsi="仿宋" w:hint="eastAsia"/>
          <w:sz w:val="28"/>
          <w:szCs w:val="28"/>
        </w:rPr>
        <w:t>布展</w:t>
      </w:r>
      <w:r w:rsidRPr="00B0511F">
        <w:rPr>
          <w:rFonts w:ascii="仿宋" w:eastAsia="仿宋" w:hAnsi="仿宋"/>
          <w:sz w:val="28"/>
          <w:szCs w:val="28"/>
        </w:rPr>
        <w:t>，</w:t>
      </w:r>
      <w:r w:rsidR="00DB44D5">
        <w:rPr>
          <w:rFonts w:ascii="仿宋" w:eastAsia="仿宋" w:hAnsi="仿宋" w:hint="eastAsia"/>
          <w:sz w:val="28"/>
          <w:szCs w:val="28"/>
        </w:rPr>
        <w:t>请</w:t>
      </w:r>
      <w:r w:rsidRPr="00B0511F">
        <w:rPr>
          <w:rFonts w:ascii="仿宋" w:eastAsia="仿宋" w:hAnsi="仿宋" w:hint="eastAsia"/>
          <w:sz w:val="28"/>
          <w:szCs w:val="28"/>
        </w:rPr>
        <w:t>各参加展示企业</w:t>
      </w:r>
      <w:r w:rsidR="00042F53">
        <w:rPr>
          <w:rFonts w:ascii="仿宋" w:eastAsia="仿宋" w:hAnsi="仿宋" w:hint="eastAsia"/>
          <w:sz w:val="28"/>
          <w:szCs w:val="28"/>
        </w:rPr>
        <w:t>遵从</w:t>
      </w:r>
      <w:r w:rsidR="00042F53">
        <w:rPr>
          <w:rFonts w:ascii="仿宋" w:eastAsia="仿宋" w:hAnsi="仿宋"/>
          <w:sz w:val="28"/>
          <w:szCs w:val="28"/>
        </w:rPr>
        <w:t>组委会安排</w:t>
      </w:r>
      <w:r w:rsidR="00DB44D5">
        <w:rPr>
          <w:rFonts w:ascii="仿宋" w:eastAsia="仿宋" w:hAnsi="仿宋"/>
          <w:sz w:val="28"/>
          <w:szCs w:val="28"/>
        </w:rPr>
        <w:t>协助</w:t>
      </w:r>
      <w:r w:rsidR="00DB44D5">
        <w:rPr>
          <w:rFonts w:ascii="仿宋" w:eastAsia="仿宋" w:hAnsi="仿宋" w:hint="eastAsia"/>
          <w:sz w:val="28"/>
          <w:szCs w:val="28"/>
        </w:rPr>
        <w:t>布展</w:t>
      </w:r>
      <w:r w:rsidRPr="00B0511F">
        <w:rPr>
          <w:rFonts w:ascii="仿宋" w:eastAsia="仿宋" w:hAnsi="仿宋"/>
          <w:sz w:val="28"/>
          <w:szCs w:val="28"/>
        </w:rPr>
        <w:t>。</w:t>
      </w:r>
    </w:p>
    <w:p w:rsidR="00DB44D5" w:rsidRDefault="00B0511F" w:rsidP="00042F53">
      <w:pPr>
        <w:spacing w:line="5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 w:rsidRPr="00B0511F">
        <w:rPr>
          <w:rFonts w:ascii="仿宋" w:eastAsia="仿宋" w:hAnsi="仿宋" w:hint="eastAsia"/>
          <w:sz w:val="28"/>
          <w:szCs w:val="28"/>
        </w:rPr>
        <w:t>（二）布展时间</w:t>
      </w:r>
      <w:r w:rsidRPr="00B0511F">
        <w:rPr>
          <w:rFonts w:ascii="仿宋" w:eastAsia="仿宋" w:hAnsi="仿宋"/>
          <w:sz w:val="28"/>
          <w:szCs w:val="28"/>
        </w:rPr>
        <w:t>：</w:t>
      </w:r>
      <w:r w:rsidRPr="00B0511F">
        <w:rPr>
          <w:rFonts w:ascii="仿宋" w:eastAsia="仿宋" w:hAnsi="仿宋" w:hint="eastAsia"/>
          <w:sz w:val="28"/>
          <w:szCs w:val="28"/>
        </w:rPr>
        <w:t>2016年12月2</w:t>
      </w:r>
      <w:r w:rsidR="001954C9">
        <w:rPr>
          <w:rFonts w:ascii="仿宋" w:eastAsia="仿宋" w:hAnsi="仿宋"/>
          <w:sz w:val="28"/>
          <w:szCs w:val="28"/>
        </w:rPr>
        <w:t>4-25日</w:t>
      </w:r>
      <w:r w:rsidR="00042F53">
        <w:rPr>
          <w:rFonts w:ascii="仿宋" w:eastAsia="仿宋" w:hAnsi="仿宋" w:hint="eastAsia"/>
          <w:sz w:val="28"/>
          <w:szCs w:val="28"/>
        </w:rPr>
        <w:t>（2天）；</w:t>
      </w:r>
      <w:r w:rsidR="00DB44D5" w:rsidRPr="00B0511F">
        <w:rPr>
          <w:rFonts w:ascii="仿宋" w:eastAsia="仿宋" w:hAnsi="仿宋" w:hint="eastAsia"/>
          <w:sz w:val="28"/>
          <w:szCs w:val="28"/>
        </w:rPr>
        <w:t>展示</w:t>
      </w:r>
      <w:r w:rsidR="00DB44D5" w:rsidRPr="00B0511F">
        <w:rPr>
          <w:rFonts w:ascii="仿宋" w:eastAsia="仿宋" w:hAnsi="仿宋"/>
          <w:sz w:val="28"/>
          <w:szCs w:val="28"/>
        </w:rPr>
        <w:t>时间</w:t>
      </w:r>
      <w:r w:rsidR="00DB44D5" w:rsidRPr="00B0511F">
        <w:rPr>
          <w:rFonts w:ascii="仿宋" w:eastAsia="仿宋" w:hAnsi="仿宋" w:hint="eastAsia"/>
          <w:sz w:val="28"/>
          <w:szCs w:val="28"/>
        </w:rPr>
        <w:t>：2016年12月2</w:t>
      </w:r>
      <w:r w:rsidR="00DB44D5" w:rsidRPr="00B0511F">
        <w:rPr>
          <w:rFonts w:ascii="仿宋" w:eastAsia="仿宋" w:hAnsi="仿宋"/>
          <w:sz w:val="28"/>
          <w:szCs w:val="28"/>
        </w:rPr>
        <w:t>7</w:t>
      </w:r>
      <w:r w:rsidR="00DB44D5" w:rsidRPr="00B0511F">
        <w:rPr>
          <w:rFonts w:ascii="仿宋" w:eastAsia="仿宋" w:hAnsi="仿宋" w:hint="eastAsia"/>
          <w:sz w:val="28"/>
          <w:szCs w:val="28"/>
        </w:rPr>
        <w:t>日</w:t>
      </w:r>
      <w:r w:rsidR="00C1297E">
        <w:rPr>
          <w:rFonts w:ascii="仿宋" w:eastAsia="仿宋" w:hAnsi="仿宋" w:hint="eastAsia"/>
          <w:sz w:val="28"/>
          <w:szCs w:val="28"/>
        </w:rPr>
        <w:t>-2017年1月2日（</w:t>
      </w:r>
      <w:r w:rsidR="00C1297E">
        <w:rPr>
          <w:rFonts w:ascii="仿宋" w:eastAsia="仿宋" w:hAnsi="仿宋"/>
          <w:sz w:val="28"/>
          <w:szCs w:val="28"/>
        </w:rPr>
        <w:t>7</w:t>
      </w:r>
      <w:r w:rsidR="00C1297E">
        <w:rPr>
          <w:rFonts w:ascii="仿宋" w:eastAsia="仿宋" w:hAnsi="仿宋" w:hint="eastAsia"/>
          <w:sz w:val="28"/>
          <w:szCs w:val="28"/>
        </w:rPr>
        <w:t>天）</w:t>
      </w:r>
      <w:r w:rsidR="00042F53">
        <w:rPr>
          <w:rFonts w:ascii="仿宋" w:eastAsia="仿宋" w:hAnsi="仿宋" w:hint="eastAsia"/>
          <w:sz w:val="28"/>
          <w:szCs w:val="28"/>
        </w:rPr>
        <w:t>。</w:t>
      </w:r>
    </w:p>
    <w:p w:rsidR="00DB44D5" w:rsidRDefault="00DB44D5" w:rsidP="00DB44D5">
      <w:pPr>
        <w:spacing w:line="5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="007B2FF6">
        <w:rPr>
          <w:rFonts w:ascii="仿宋" w:eastAsia="仿宋" w:hAnsi="仿宋" w:hint="eastAsia"/>
          <w:sz w:val="28"/>
          <w:szCs w:val="28"/>
        </w:rPr>
        <w:t>建议在</w:t>
      </w:r>
      <w:r w:rsidR="007B2FF6">
        <w:rPr>
          <w:rFonts w:ascii="仿宋" w:eastAsia="仿宋" w:hAnsi="仿宋"/>
          <w:sz w:val="28"/>
          <w:szCs w:val="28"/>
        </w:rPr>
        <w:t>展示期间，</w:t>
      </w:r>
      <w:r w:rsidRPr="00B0511F">
        <w:rPr>
          <w:rFonts w:ascii="仿宋" w:eastAsia="仿宋" w:hAnsi="仿宋"/>
          <w:sz w:val="28"/>
          <w:szCs w:val="28"/>
        </w:rPr>
        <w:t>各</w:t>
      </w:r>
      <w:r w:rsidR="007B2FF6">
        <w:rPr>
          <w:rFonts w:ascii="仿宋" w:eastAsia="仿宋" w:hAnsi="仿宋"/>
          <w:sz w:val="28"/>
          <w:szCs w:val="28"/>
        </w:rPr>
        <w:t>展位</w:t>
      </w:r>
      <w:r w:rsidR="007B2FF6">
        <w:rPr>
          <w:rFonts w:ascii="仿宋" w:eastAsia="仿宋" w:hAnsi="仿宋" w:hint="eastAsia"/>
          <w:sz w:val="28"/>
          <w:szCs w:val="28"/>
        </w:rPr>
        <w:t>不少于1名</w:t>
      </w:r>
      <w:r w:rsidR="007B2FF6">
        <w:rPr>
          <w:rFonts w:ascii="仿宋" w:eastAsia="仿宋" w:hAnsi="仿宋"/>
          <w:sz w:val="28"/>
          <w:szCs w:val="28"/>
        </w:rPr>
        <w:t>工作人员</w:t>
      </w:r>
      <w:r w:rsidR="007B2FF6">
        <w:rPr>
          <w:rFonts w:ascii="仿宋" w:eastAsia="仿宋" w:hAnsi="仿宋" w:hint="eastAsia"/>
          <w:sz w:val="28"/>
          <w:szCs w:val="28"/>
        </w:rPr>
        <w:t>值守</w:t>
      </w:r>
      <w:r w:rsidR="00045F90">
        <w:rPr>
          <w:rFonts w:ascii="仿宋" w:eastAsia="仿宋" w:hAnsi="仿宋" w:hint="eastAsia"/>
          <w:sz w:val="28"/>
          <w:szCs w:val="28"/>
        </w:rPr>
        <w:t>，</w:t>
      </w:r>
      <w:r w:rsidR="00045F90">
        <w:rPr>
          <w:rFonts w:ascii="仿宋" w:eastAsia="仿宋" w:hAnsi="仿宋"/>
          <w:sz w:val="28"/>
          <w:szCs w:val="28"/>
        </w:rPr>
        <w:t>便</w:t>
      </w:r>
      <w:r w:rsidR="00042F53">
        <w:rPr>
          <w:rFonts w:ascii="仿宋" w:eastAsia="仿宋" w:hAnsi="仿宋" w:hint="eastAsia"/>
          <w:sz w:val="28"/>
          <w:szCs w:val="28"/>
        </w:rPr>
        <w:t>于联络</w:t>
      </w:r>
      <w:r w:rsidR="00042F53">
        <w:rPr>
          <w:rFonts w:ascii="仿宋" w:eastAsia="仿宋" w:hAnsi="仿宋"/>
          <w:sz w:val="28"/>
          <w:szCs w:val="28"/>
        </w:rPr>
        <w:t>、</w:t>
      </w:r>
      <w:r w:rsidR="00042F53">
        <w:rPr>
          <w:rFonts w:ascii="仿宋" w:eastAsia="仿宋" w:hAnsi="仿宋" w:hint="eastAsia"/>
          <w:sz w:val="28"/>
          <w:szCs w:val="28"/>
        </w:rPr>
        <w:t>沟通</w:t>
      </w:r>
      <w:r w:rsidRPr="00B0511F">
        <w:rPr>
          <w:rFonts w:ascii="仿宋" w:eastAsia="仿宋" w:hAnsi="仿宋"/>
          <w:sz w:val="28"/>
          <w:szCs w:val="28"/>
        </w:rPr>
        <w:t>。</w:t>
      </w:r>
    </w:p>
    <w:p w:rsidR="00C1297E" w:rsidRDefault="00C1297E" w:rsidP="00DB44D5">
      <w:pPr>
        <w:spacing w:line="500" w:lineRule="exact"/>
        <w:ind w:firstLine="6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（四）布展联系人</w:t>
      </w:r>
      <w:r>
        <w:rPr>
          <w:rFonts w:ascii="仿宋" w:eastAsia="仿宋" w:hAnsi="仿宋"/>
          <w:sz w:val="28"/>
          <w:szCs w:val="28"/>
        </w:rPr>
        <w:t>：</w:t>
      </w:r>
      <w:r w:rsidRPr="00C1297E">
        <w:rPr>
          <w:rFonts w:ascii="仿宋" w:eastAsia="仿宋" w:hAnsi="仿宋" w:hint="eastAsia"/>
          <w:sz w:val="28"/>
          <w:szCs w:val="28"/>
        </w:rPr>
        <w:t>赵冰</w:t>
      </w:r>
      <w:r>
        <w:rPr>
          <w:rFonts w:ascii="仿宋" w:eastAsia="仿宋" w:hAnsi="仿宋" w:hint="eastAsia"/>
          <w:sz w:val="28"/>
          <w:szCs w:val="28"/>
        </w:rPr>
        <w:t>总经理：</w:t>
      </w:r>
      <w:r w:rsidRPr="00C1297E">
        <w:rPr>
          <w:rFonts w:ascii="仿宋" w:eastAsia="仿宋" w:hAnsi="仿宋" w:hint="eastAsia"/>
          <w:sz w:val="28"/>
          <w:szCs w:val="28"/>
        </w:rPr>
        <w:t>13810226289</w:t>
      </w:r>
    </w:p>
    <w:p w:rsidR="00DB44D5" w:rsidRDefault="00DB44D5" w:rsidP="003C3C9D">
      <w:pPr>
        <w:tabs>
          <w:tab w:val="left" w:pos="1512"/>
        </w:tabs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A47791" w:rsidRPr="00271B6F" w:rsidRDefault="00A47791" w:rsidP="003C3C9D">
      <w:pPr>
        <w:tabs>
          <w:tab w:val="left" w:pos="1512"/>
        </w:tabs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271B6F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lastRenderedPageBreak/>
        <w:t>《健康管理</w:t>
      </w:r>
      <w:r w:rsidRPr="00271B6F">
        <w:rPr>
          <w:rFonts w:ascii="黑体" w:eastAsia="黑体" w:hAnsi="黑体" w:cs="宋体"/>
          <w:b/>
          <w:color w:val="000000"/>
          <w:kern w:val="0"/>
          <w:sz w:val="36"/>
          <w:szCs w:val="36"/>
        </w:rPr>
        <w:t>与促进</w:t>
      </w:r>
      <w:r w:rsidRPr="00271B6F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产品及</w:t>
      </w:r>
      <w:r w:rsidRPr="00271B6F">
        <w:rPr>
          <w:rFonts w:ascii="黑体" w:eastAsia="黑体" w:hAnsi="黑体" w:cs="宋体"/>
          <w:b/>
          <w:color w:val="000000"/>
          <w:kern w:val="0"/>
          <w:sz w:val="36"/>
          <w:szCs w:val="36"/>
        </w:rPr>
        <w:t>案例</w:t>
      </w:r>
      <w:r w:rsidRPr="00271B6F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展示申报表》</w:t>
      </w:r>
    </w:p>
    <w:p w:rsidR="00A47791" w:rsidRDefault="00A47791" w:rsidP="00A47791">
      <w:pPr>
        <w:tabs>
          <w:tab w:val="left" w:pos="1512"/>
        </w:tabs>
        <w:spacing w:line="500" w:lineRule="exact"/>
        <w:jc w:val="center"/>
        <w:rPr>
          <w:sz w:val="28"/>
          <w:szCs w:val="28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97"/>
        <w:gridCol w:w="1701"/>
        <w:gridCol w:w="3119"/>
      </w:tblGrid>
      <w:tr w:rsidR="00A47791" w:rsidRPr="006C2052" w:rsidTr="005E686B">
        <w:trPr>
          <w:trHeight w:val="969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55F7F" w:rsidRDefault="00A47791" w:rsidP="003C3C9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="00C55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  <w:p w:rsidR="00A47791" w:rsidRPr="00181A65" w:rsidRDefault="00490FD2" w:rsidP="00C55F7F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917" w:type="dxa"/>
            <w:gridSpan w:val="3"/>
            <w:shd w:val="clear" w:color="auto" w:fill="auto"/>
            <w:noWrap/>
            <w:vAlign w:val="center"/>
            <w:hideMark/>
          </w:tcPr>
          <w:p w:rsidR="00A47791" w:rsidRPr="00181A65" w:rsidRDefault="00A47791" w:rsidP="00C545E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C3C9D" w:rsidRPr="006C2052" w:rsidTr="005E686B">
        <w:trPr>
          <w:trHeight w:val="706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3C3C9D" w:rsidRPr="00181A65" w:rsidRDefault="003C3C9D" w:rsidP="003C3C9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6917" w:type="dxa"/>
            <w:gridSpan w:val="3"/>
            <w:shd w:val="clear" w:color="auto" w:fill="auto"/>
            <w:noWrap/>
            <w:vAlign w:val="center"/>
          </w:tcPr>
          <w:p w:rsidR="00C55F7F" w:rsidRPr="00C55F7F" w:rsidRDefault="00C55F7F" w:rsidP="00C55F7F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55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□保健食品类  □</w:t>
            </w:r>
            <w:r w:rsidRPr="00C55F7F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保健用品类</w:t>
            </w:r>
            <w:r w:rsidRPr="00C55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□</w:t>
            </w:r>
            <w:r w:rsidRPr="00C55F7F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健身产品</w:t>
            </w:r>
            <w:r w:rsidRPr="00C55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类</w:t>
            </w:r>
          </w:p>
          <w:p w:rsidR="003C3C9D" w:rsidRPr="00181A65" w:rsidRDefault="00C55F7F" w:rsidP="00C55F7F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55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□旅游健康</w:t>
            </w:r>
            <w:r w:rsidRPr="00C55F7F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产品</w:t>
            </w:r>
            <w:r w:rsidRPr="00C55F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类   □</w:t>
            </w:r>
            <w:r w:rsidRPr="00C55F7F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健康管理与促进案例</w:t>
            </w:r>
          </w:p>
        </w:tc>
      </w:tr>
      <w:tr w:rsidR="00A47791" w:rsidRPr="006C2052" w:rsidTr="005E686B">
        <w:trPr>
          <w:trHeight w:val="653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47791" w:rsidRPr="00181A65" w:rsidRDefault="00A47791" w:rsidP="00C545E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47791" w:rsidRPr="00181A65" w:rsidRDefault="00A47791" w:rsidP="00C545E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7791" w:rsidRPr="00181A65" w:rsidRDefault="00A47791" w:rsidP="00C55F7F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7791" w:rsidRPr="00181A65" w:rsidRDefault="00A47791" w:rsidP="00C545E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7791" w:rsidRPr="006C2052" w:rsidTr="005E686B">
        <w:trPr>
          <w:trHeight w:val="653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47791" w:rsidRPr="00181A65" w:rsidRDefault="00A47791" w:rsidP="00C545E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47791" w:rsidRPr="00181A65" w:rsidRDefault="00A47791" w:rsidP="00C545E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7791" w:rsidRPr="00181A65" w:rsidRDefault="00C55F7F" w:rsidP="00C55F7F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7791" w:rsidRPr="00181A65" w:rsidRDefault="00A47791" w:rsidP="00C545E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7791" w:rsidRPr="006C2052" w:rsidTr="005E686B">
        <w:trPr>
          <w:trHeight w:val="653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47791" w:rsidRPr="00181A65" w:rsidRDefault="00C55F7F" w:rsidP="00C55F7F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座    机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A47791" w:rsidRPr="00181A65" w:rsidRDefault="00A47791" w:rsidP="00C545E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7791" w:rsidRPr="00181A65" w:rsidRDefault="00C55F7F" w:rsidP="00C545E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7791" w:rsidRPr="00181A65" w:rsidRDefault="00A47791" w:rsidP="00C545E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7791" w:rsidRPr="00181A65" w:rsidTr="005E686B">
        <w:trPr>
          <w:trHeight w:val="624"/>
          <w:jc w:val="center"/>
        </w:trPr>
        <w:tc>
          <w:tcPr>
            <w:tcW w:w="8897" w:type="dxa"/>
            <w:gridSpan w:val="4"/>
            <w:vMerge w:val="restart"/>
            <w:shd w:val="clear" w:color="auto" w:fill="auto"/>
            <w:noWrap/>
            <w:hideMark/>
          </w:tcPr>
          <w:p w:rsidR="00A47791" w:rsidRPr="00044752" w:rsidRDefault="00A47791" w:rsidP="00A4779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4475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产品或案例简介</w:t>
            </w: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81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（概况描述产品或案例实施背景、主要做法及特点、取得成就，500字以内）</w:t>
            </w: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  <w:p w:rsidR="00A47791" w:rsidRPr="00181A65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A47791" w:rsidRPr="00181A65" w:rsidTr="005E686B">
        <w:trPr>
          <w:trHeight w:val="2671"/>
          <w:jc w:val="center"/>
        </w:trPr>
        <w:tc>
          <w:tcPr>
            <w:tcW w:w="8897" w:type="dxa"/>
            <w:gridSpan w:val="4"/>
            <w:vMerge/>
            <w:vAlign w:val="center"/>
            <w:hideMark/>
          </w:tcPr>
          <w:p w:rsidR="00A47791" w:rsidRPr="00181A65" w:rsidRDefault="00A47791" w:rsidP="00C545ED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7791" w:rsidRPr="00181A65" w:rsidTr="005E686B">
        <w:trPr>
          <w:trHeight w:val="270"/>
          <w:jc w:val="center"/>
        </w:trPr>
        <w:tc>
          <w:tcPr>
            <w:tcW w:w="8897" w:type="dxa"/>
            <w:gridSpan w:val="4"/>
            <w:shd w:val="clear" w:color="auto" w:fill="auto"/>
            <w:noWrap/>
            <w:vAlign w:val="center"/>
            <w:hideMark/>
          </w:tcPr>
          <w:p w:rsidR="00A47791" w:rsidRPr="006C2052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二、产品或案例详细内容</w:t>
            </w:r>
          </w:p>
          <w:p w:rsidR="00A47791" w:rsidRPr="006C2052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1.背景</w:t>
            </w:r>
            <w:r w:rsidRPr="00181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（阐述研制该产品或实施该项目时面临的问题和机遇，400字以内）</w:t>
            </w:r>
          </w:p>
          <w:p w:rsidR="00A47791" w:rsidRPr="006C2052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Default="00C55F7F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Pr="006C2052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Pr="00181A65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7791" w:rsidRPr="00181A65" w:rsidTr="005E686B">
        <w:trPr>
          <w:trHeight w:val="270"/>
          <w:jc w:val="center"/>
        </w:trPr>
        <w:tc>
          <w:tcPr>
            <w:tcW w:w="8897" w:type="dxa"/>
            <w:gridSpan w:val="4"/>
            <w:shd w:val="clear" w:color="auto" w:fill="auto"/>
            <w:noWrap/>
            <w:vAlign w:val="center"/>
            <w:hideMark/>
          </w:tcPr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2.工作思路</w:t>
            </w:r>
          </w:p>
          <w:p w:rsidR="00A47791" w:rsidRPr="006C2052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1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（制定的工作目标及措施，300字以内）</w:t>
            </w: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Default="00C55F7F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Default="00C55F7F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Default="00C55F7F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Default="00C55F7F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Default="00C55F7F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Pr="00181A65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7791" w:rsidRPr="00181A65" w:rsidTr="005E686B">
        <w:trPr>
          <w:trHeight w:val="270"/>
          <w:jc w:val="center"/>
        </w:trPr>
        <w:tc>
          <w:tcPr>
            <w:tcW w:w="8897" w:type="dxa"/>
            <w:gridSpan w:val="4"/>
            <w:shd w:val="clear" w:color="auto" w:fill="auto"/>
            <w:noWrap/>
            <w:vAlign w:val="center"/>
            <w:hideMark/>
          </w:tcPr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3.主要做法及特点</w:t>
            </w:r>
          </w:p>
          <w:p w:rsidR="00A47791" w:rsidRPr="006C2052" w:rsidRDefault="00A47791" w:rsidP="00C545ED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81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（产品开发及制作的过程或项目实施的过程，800字以内）</w:t>
            </w: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Pr="00181A65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7791" w:rsidRPr="00181A65" w:rsidTr="005E686B">
        <w:trPr>
          <w:trHeight w:val="270"/>
          <w:jc w:val="center"/>
        </w:trPr>
        <w:tc>
          <w:tcPr>
            <w:tcW w:w="8897" w:type="dxa"/>
            <w:gridSpan w:val="4"/>
            <w:shd w:val="clear" w:color="auto" w:fill="auto"/>
            <w:noWrap/>
            <w:vAlign w:val="center"/>
            <w:hideMark/>
          </w:tcPr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4.取得效果</w:t>
            </w:r>
          </w:p>
          <w:p w:rsidR="00A47791" w:rsidRPr="006C2052" w:rsidRDefault="00A47791" w:rsidP="00C545ED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81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（产品或活动取得的成果、人群受益情况、效果评估数据、其他相关效果证明材料，800字以内）</w:t>
            </w: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490FD2" w:rsidRDefault="00490FD2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490FD2" w:rsidRDefault="00490FD2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Pr="00181A65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7791" w:rsidRPr="00181A65" w:rsidTr="005E686B">
        <w:trPr>
          <w:trHeight w:val="270"/>
          <w:jc w:val="center"/>
        </w:trPr>
        <w:tc>
          <w:tcPr>
            <w:tcW w:w="8897" w:type="dxa"/>
            <w:gridSpan w:val="4"/>
            <w:shd w:val="clear" w:color="auto" w:fill="auto"/>
            <w:noWrap/>
            <w:vAlign w:val="center"/>
            <w:hideMark/>
          </w:tcPr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5.创新点</w:t>
            </w:r>
            <w:r w:rsidRPr="00181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（500字以内）</w:t>
            </w: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490FD2" w:rsidRDefault="00490FD2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490FD2" w:rsidRDefault="00490FD2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490FD2" w:rsidRDefault="00490FD2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490FD2" w:rsidRDefault="00490FD2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490FD2" w:rsidRDefault="00490FD2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Default="00C55F7F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Pr="00181A65" w:rsidRDefault="00A47791" w:rsidP="00C545ED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55F7F" w:rsidRPr="006C2052" w:rsidTr="005E686B">
        <w:trPr>
          <w:trHeight w:val="3650"/>
          <w:jc w:val="center"/>
        </w:trPr>
        <w:tc>
          <w:tcPr>
            <w:tcW w:w="8897" w:type="dxa"/>
            <w:gridSpan w:val="4"/>
            <w:shd w:val="clear" w:color="auto" w:fill="auto"/>
            <w:noWrap/>
            <w:vAlign w:val="center"/>
          </w:tcPr>
          <w:p w:rsidR="00C55F7F" w:rsidRDefault="00C55F7F" w:rsidP="00C55F7F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三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所需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展示面积</w:t>
            </w:r>
            <w:r w:rsidR="00DE7DE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、展位规划设计图及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布展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内容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介绍</w:t>
            </w:r>
            <w:r w:rsidRPr="00181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如产品实物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、产品说明、易拉宝、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展板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影像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视频、用户</w:t>
            </w:r>
            <w:r w:rsidR="00403E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当场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体验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等，</w:t>
            </w:r>
            <w:r w:rsidRPr="00181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300字以内）</w:t>
            </w:r>
          </w:p>
          <w:p w:rsidR="00C55F7F" w:rsidRPr="00C55F7F" w:rsidRDefault="00C55F7F" w:rsidP="00C55F7F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Default="00C55F7F" w:rsidP="00C55F7F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Default="00C55F7F" w:rsidP="00C55F7F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Default="00C55F7F" w:rsidP="00C55F7F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Pr="00C55F7F" w:rsidRDefault="00C55F7F" w:rsidP="00C55F7F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Pr="00181A65" w:rsidRDefault="00C55F7F" w:rsidP="00C55F7F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7791" w:rsidRPr="006C2052" w:rsidTr="005E686B">
        <w:trPr>
          <w:trHeight w:val="2869"/>
          <w:jc w:val="center"/>
        </w:trPr>
        <w:tc>
          <w:tcPr>
            <w:tcW w:w="8897" w:type="dxa"/>
            <w:gridSpan w:val="4"/>
            <w:shd w:val="clear" w:color="auto" w:fill="auto"/>
            <w:noWrap/>
            <w:hideMark/>
          </w:tcPr>
          <w:p w:rsidR="00A47791" w:rsidRDefault="00C55F7F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="00A47791"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A4779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</w:t>
            </w:r>
            <w:r w:rsidR="00A47791"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单位意见</w:t>
            </w:r>
          </w:p>
          <w:p w:rsidR="00A47791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ind w:firstLineChars="1670" w:firstLine="4676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单位（公章）：</w:t>
            </w:r>
          </w:p>
          <w:p w:rsidR="00A47791" w:rsidRPr="00181A65" w:rsidRDefault="00A47791" w:rsidP="00C545ED">
            <w:pPr>
              <w:widowControl/>
              <w:spacing w:line="520" w:lineRule="exact"/>
              <w:ind w:firstLineChars="1670" w:firstLine="4676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日期：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47791" w:rsidRPr="006C2052" w:rsidTr="005E686B">
        <w:trPr>
          <w:trHeight w:val="2984"/>
          <w:jc w:val="center"/>
        </w:trPr>
        <w:tc>
          <w:tcPr>
            <w:tcW w:w="8897" w:type="dxa"/>
            <w:gridSpan w:val="4"/>
            <w:shd w:val="clear" w:color="auto" w:fill="auto"/>
            <w:noWrap/>
          </w:tcPr>
          <w:p w:rsidR="00A47791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五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中国保健协会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评审意见</w:t>
            </w:r>
          </w:p>
          <w:p w:rsidR="00A47791" w:rsidRDefault="00A47791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C55F7F" w:rsidRDefault="00C55F7F" w:rsidP="00C545ED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A47791" w:rsidRDefault="00A47791" w:rsidP="00C545ED">
            <w:pPr>
              <w:widowControl/>
              <w:spacing w:line="520" w:lineRule="exact"/>
              <w:ind w:firstLineChars="1670" w:firstLine="4676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单位（公章）：</w:t>
            </w:r>
          </w:p>
          <w:p w:rsidR="00A47791" w:rsidRDefault="00A47791" w:rsidP="00C545ED">
            <w:pPr>
              <w:widowControl/>
              <w:spacing w:line="520" w:lineRule="exact"/>
              <w:ind w:firstLineChars="1700" w:firstLine="4760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日期：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24713A" w:rsidRPr="00C55F7F" w:rsidRDefault="0024713A" w:rsidP="00490FD2">
      <w:pPr>
        <w:tabs>
          <w:tab w:val="left" w:pos="1512"/>
        </w:tabs>
        <w:spacing w:line="500" w:lineRule="exact"/>
        <w:jc w:val="left"/>
        <w:rPr>
          <w:sz w:val="52"/>
          <w:szCs w:val="52"/>
        </w:rPr>
      </w:pPr>
    </w:p>
    <w:sectPr w:rsidR="0024713A" w:rsidRPr="00C55F7F" w:rsidSect="00111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2C" w:rsidRDefault="00AE502C" w:rsidP="00DE7DE2">
      <w:r>
        <w:separator/>
      </w:r>
    </w:p>
  </w:endnote>
  <w:endnote w:type="continuationSeparator" w:id="0">
    <w:p w:rsidR="00AE502C" w:rsidRDefault="00AE502C" w:rsidP="00DE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2C" w:rsidRDefault="00AE502C" w:rsidP="00DE7DE2">
      <w:r>
        <w:separator/>
      </w:r>
    </w:p>
  </w:footnote>
  <w:footnote w:type="continuationSeparator" w:id="0">
    <w:p w:rsidR="00AE502C" w:rsidRDefault="00AE502C" w:rsidP="00DE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72C35"/>
    <w:multiLevelType w:val="hybridMultilevel"/>
    <w:tmpl w:val="A8E4B604"/>
    <w:lvl w:ilvl="0" w:tplc="67CA2B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91"/>
    <w:rsid w:val="0002519D"/>
    <w:rsid w:val="00042F53"/>
    <w:rsid w:val="00045F90"/>
    <w:rsid w:val="000B48EE"/>
    <w:rsid w:val="000C6992"/>
    <w:rsid w:val="0019272C"/>
    <w:rsid w:val="001954C9"/>
    <w:rsid w:val="0024713A"/>
    <w:rsid w:val="00271B6F"/>
    <w:rsid w:val="00292D13"/>
    <w:rsid w:val="003158F2"/>
    <w:rsid w:val="003819F6"/>
    <w:rsid w:val="003C3C9D"/>
    <w:rsid w:val="00403EA4"/>
    <w:rsid w:val="00490FD2"/>
    <w:rsid w:val="004E35F7"/>
    <w:rsid w:val="005E686B"/>
    <w:rsid w:val="00617CCE"/>
    <w:rsid w:val="007B2FF6"/>
    <w:rsid w:val="00A42B2A"/>
    <w:rsid w:val="00A47791"/>
    <w:rsid w:val="00A529F1"/>
    <w:rsid w:val="00AE502C"/>
    <w:rsid w:val="00B0511F"/>
    <w:rsid w:val="00C1297E"/>
    <w:rsid w:val="00C55F7F"/>
    <w:rsid w:val="00DB44D5"/>
    <w:rsid w:val="00DD32BA"/>
    <w:rsid w:val="00D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419A34-CDC7-48D7-AC9B-16B4DFCC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9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4E35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35F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7DE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7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7D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2016-11-14T07:39:00Z</cp:lastPrinted>
  <dcterms:created xsi:type="dcterms:W3CDTF">2016-10-17T05:56:00Z</dcterms:created>
  <dcterms:modified xsi:type="dcterms:W3CDTF">2016-11-14T07:40:00Z</dcterms:modified>
</cp:coreProperties>
</file>